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Несколько </w:t>
      </w:r>
      <w:bookmarkStart w:id="0" w:name="_GoBack"/>
      <w:bookmarkEnd w:id="0"/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универсальных рецептов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для более успешной тактики выполнения тестирования.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Сосредоточься!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После выполнения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предварительной  части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тестирования (заполнения бланков),  когда ты прояснил все непонятные для себя  моменты, постарайся сосредоточиться и забыть про окружающих. Для тебя должны существовать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  текст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заданий и часы, регламентирующие время выполнения текста. Торопись не спеша! Жесткие рамки времени не должны влиять на качество твоих ответов.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Начни с легкого!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Начни отвечать на те вопросы, в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знании  которых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ты не  сомневаешься, не останавливайся на тех, которые могут вызвать долгие раздумья. Когда ты успокоишься, голова начнет работать более ясно и четко, и ты войдешь в рабочий ритм. Ты как бы освободишься от нервозности, и вся твоя энергия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потом  будет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направлена на более трудные вопросы.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Пропускай!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Надо научиться пропускать трудные или непонятные задания. Помни: в тексте всегда найдутся такие вопросы, с которыми ты обязательно справишься. Просто глупо недобрать очков только потому, что ты не дошел до «своих» заданий, а застрял на тех, которые вызывают у тебя затруднения.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Читай задание до конца!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Спешка не должна приводить к тому, что ты стараешься понять условия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задания  «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 первым словам» и достраиваешь концовку в собственном воображении. Это верный способ совершить досадные ошибки в самых легких вопросах.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Думай только о текущем задании!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Когда ты видишь новое задание, забудь все, что было в предыдущем. Как правило, задания в текстах не связаны друг с другом, поэтому задания, которые ты применил в одном (уже, допустим, решением с тобой) как правило, не помогают, а только мешают сконцентрироваться и правильно решить новое задание. Этот дает тебе и другой бесценный психологический эффект – забудь о неудаче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  прошлом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задании (если оно оказалось тебе не по зубам). Думай только о том, что каждое новое задание – это шанс набрать очки.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Исключай!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Многие задания можно быстрее решать, если не исключать сразу            правильный вариант ответа,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а  последовательно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исключать те, которые явно  не подходят. Метод исключения позволяет в итоге сконцентрировать внимание всего на одном - двух вариантах, а не на всех пяти-семи (что гораздо труднее).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Проверь!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Оставь время для проверки своей работы, хотя бы, чтобы успеть пробежать глазами и заметить явные ошибки.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Угадывай!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Если ты не уверен в выборе ответа, но интуитивно можешь предпочесть какай-то ответ другим, то интуиции следует доверять! При этом выбирай такой вариант, который, на твой взгляд, имеет большую вероятность.</w:t>
      </w:r>
    </w:p>
    <w:p w:rsidR="00A23AAA" w:rsidRPr="00A23AAA" w:rsidRDefault="00A23AAA" w:rsidP="00A23AA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Не огорчайся!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Стремись выполнить все задания, но помни, что на практике это нереально. Учитывай, что тестовые задания рассчитаны на максимальный уровень трудности, и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количество  решенных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тобой заданий вполне может оказаться достаточным для хорошей оценки.                 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proofErr w:type="gramStart"/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Во  время</w:t>
      </w:r>
      <w:proofErr w:type="gramEnd"/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 тестирования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23AAA" w:rsidRPr="00A23AAA" w:rsidRDefault="00A23AAA" w:rsidP="00A23A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начале тестирования вам сообщат необходимую информацию (как заполнять бланк, какими буквами писать, как кодировать номер школы и т.д.). Будь 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lastRenderedPageBreak/>
        <w:t xml:space="preserve">внимателен!!! От того, как ты внимательно запомнишь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все  эти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правила, зависит правильность твоих ответов!</w:t>
      </w:r>
    </w:p>
    <w:p w:rsidR="00A23AAA" w:rsidRPr="00A23AAA" w:rsidRDefault="00A23AAA" w:rsidP="00A23A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Бланк ответов (область регистрации, сами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ответы  и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пр.)  ты заполняешь  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только  печатными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буквами! Обрати внимание не то, как пишутся некоторые буквы, например, буква «а». Часть информации записывается в кодированной форме, которую тебе скажут перед началом тестирования.</w:t>
      </w:r>
    </w:p>
    <w:p w:rsidR="00A23AAA" w:rsidRPr="00A23AAA" w:rsidRDefault="00A23AAA" w:rsidP="00A23AA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Экзаменационные материалы состоят из трех частей: А, В, С: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</w:t>
      </w: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заданиях части А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нужно выбрать правильный ответ из нескольких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предлагаемых  вариантов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В первой части бланков ответов с заголовком. Номера заданий с выбором ответа из предложенных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вариантов  ты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должен под номером задания поместить знаком «Х» ту клеточку, номер который соответствует номеру выбранного ответа.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</w:t>
      </w: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в заданиях части В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 ответ дается в виде одного слова или числа. В бланке ответов для таких заданий есть поля с заголовком «Краткие ответы на задания без вариантов ответа для выбора», куда ты аккуратно вписываешь свой ответ (слово или число) рядом с номером задания (печатными буквами). Запись формул или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математических  выражений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, каких-либо словесных заголовок или комментариев не допускается.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– </w:t>
      </w:r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 xml:space="preserve">в заданиях части </w:t>
      </w:r>
      <w:proofErr w:type="gramStart"/>
      <w:r w:rsidRPr="00A23AAA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ru-RU"/>
        </w:rPr>
        <w:t>С</w:t>
      </w: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 дается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развернутый ответ в виде решения задачи или краткого рассказа,  которые записываются на отдельном бланке. Очень важно переписывать в специальное поле в правом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верхнем  углу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указанного бланка индивидуальный номер основного бланка ответов (розового цвета). При этом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никакие  дополнительные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сведения о вас (фамилия, имя, класс) не пишутся.</w:t>
      </w:r>
    </w:p>
    <w:p w:rsidR="00A23AAA" w:rsidRPr="00A23AAA" w:rsidRDefault="00A23AAA" w:rsidP="00A23AAA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 </w:t>
      </w:r>
    </w:p>
    <w:p w:rsidR="00A23AAA" w:rsidRPr="00A23AAA" w:rsidRDefault="00A23AAA" w:rsidP="00A23A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Исправления в бланке ответов крайне нежелательны. Если все-таки исправления неизбежны, то помни, что их можно делать только в заданиях типа А, используя резервные поля с заголовком «Отмена ошибочных меток». 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Исправления  делаются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только по инструкции организаторов.  Количество допускаемых исправлений – не больше шести.</w:t>
      </w:r>
    </w:p>
    <w:p w:rsidR="00A23AAA" w:rsidRPr="00A23AAA" w:rsidRDefault="00A23AAA" w:rsidP="00A23AA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В процедуре заполнения бланков возможны некоторые изменения, с которых вас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обязательно  проинформируют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При получении результатов тестирования ты имеешь право ознакомиться с проверенной работой и, </w:t>
      </w:r>
      <w:proofErr w:type="gramStart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если  не</w:t>
      </w:r>
      <w:proofErr w:type="gramEnd"/>
      <w:r w:rsidRPr="00A23AAA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согласен с оценкой, можешь подать апелляцию (в течении 3 дней после объявления результата) в конфликтную комиссию.  </w:t>
      </w:r>
    </w:p>
    <w:p w:rsidR="00D825F1" w:rsidRPr="00A23AAA" w:rsidRDefault="00D825F1">
      <w:pPr>
        <w:rPr>
          <w:rFonts w:ascii="Times New Roman" w:hAnsi="Times New Roman" w:cs="Times New Roman"/>
        </w:rPr>
      </w:pPr>
    </w:p>
    <w:sectPr w:rsidR="00D825F1" w:rsidRPr="00A23AAA" w:rsidSect="00A23AAA">
      <w:pgSz w:w="11906" w:h="16838"/>
      <w:pgMar w:top="1134" w:right="850" w:bottom="1134" w:left="1701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846B5"/>
    <w:multiLevelType w:val="multilevel"/>
    <w:tmpl w:val="B5400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447FA2"/>
    <w:multiLevelType w:val="multilevel"/>
    <w:tmpl w:val="94CCD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DC3AEB"/>
    <w:multiLevelType w:val="multilevel"/>
    <w:tmpl w:val="3230A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FB4"/>
    <w:rsid w:val="000A0FB4"/>
    <w:rsid w:val="00A23AAA"/>
    <w:rsid w:val="00D82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127945-8B5B-47D8-8E71-75ADB4356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785</Words>
  <Characters>4481</Characters>
  <Application>Microsoft Office Word</Application>
  <DocSecurity>0</DocSecurity>
  <Lines>37</Lines>
  <Paragraphs>10</Paragraphs>
  <ScaleCrop>false</ScaleCrop>
  <Company/>
  <LinksUpToDate>false</LinksUpToDate>
  <CharactersWithSpaces>5256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2021-01-25T11:33:00Z</dcterms:created>
  <dcterms:modified xsi:type="dcterms:W3CDTF">2021-01-25T11:34:00Z</dcterms:modified>
</cp:coreProperties>
</file>