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D7" w:rsidRPr="00A668D0" w:rsidRDefault="00E52425">
      <w:pPr>
        <w:jc w:val="center"/>
        <w:rPr>
          <w:rFonts w:hAnsi="Times New Roman" w:cs="Times New Roman"/>
          <w:b/>
          <w:bCs/>
          <w:color w:val="000000"/>
          <w:sz w:val="24"/>
          <w:szCs w:val="24"/>
          <w:lang w:val="ru-RU"/>
        </w:rPr>
      </w:pPr>
      <w:r w:rsidRPr="00A668D0">
        <w:rPr>
          <w:rFonts w:hAnsi="Times New Roman" w:cs="Times New Roman"/>
          <w:b/>
          <w:bCs/>
          <w:color w:val="000000"/>
          <w:sz w:val="24"/>
          <w:szCs w:val="24"/>
          <w:lang w:val="ru-RU"/>
        </w:rPr>
        <w:t xml:space="preserve">Муниципальное </w:t>
      </w:r>
      <w:r w:rsidR="00370FAB">
        <w:rPr>
          <w:rFonts w:hAnsi="Times New Roman" w:cs="Times New Roman"/>
          <w:b/>
          <w:bCs/>
          <w:color w:val="000000"/>
          <w:sz w:val="24"/>
          <w:szCs w:val="24"/>
          <w:lang w:val="ru-RU"/>
        </w:rPr>
        <w:t xml:space="preserve">бюджетное </w:t>
      </w:r>
      <w:r w:rsidRPr="00A668D0">
        <w:rPr>
          <w:rFonts w:hAnsi="Times New Roman" w:cs="Times New Roman"/>
          <w:b/>
          <w:bCs/>
          <w:color w:val="000000"/>
          <w:sz w:val="24"/>
          <w:szCs w:val="24"/>
          <w:lang w:val="ru-RU"/>
        </w:rPr>
        <w:t>общеобразовательное учреждение</w:t>
      </w:r>
      <w:r w:rsidRPr="00A668D0">
        <w:rPr>
          <w:sz w:val="24"/>
          <w:szCs w:val="24"/>
          <w:lang w:val="ru-RU"/>
        </w:rPr>
        <w:br/>
      </w:r>
      <w:r w:rsidR="00A668D0" w:rsidRPr="00A668D0">
        <w:rPr>
          <w:rFonts w:hAnsi="Times New Roman" w:cs="Times New Roman"/>
          <w:b/>
          <w:bCs/>
          <w:color w:val="000000"/>
          <w:sz w:val="24"/>
          <w:szCs w:val="24"/>
          <w:lang w:val="ru-RU"/>
        </w:rPr>
        <w:t xml:space="preserve">Ленинская </w:t>
      </w:r>
      <w:r w:rsidRPr="00A668D0">
        <w:rPr>
          <w:rFonts w:hAnsi="Times New Roman" w:cs="Times New Roman"/>
          <w:b/>
          <w:bCs/>
          <w:color w:val="000000"/>
          <w:sz w:val="24"/>
          <w:szCs w:val="24"/>
          <w:lang w:val="ru-RU"/>
        </w:rPr>
        <w:t xml:space="preserve">средняя общеобразовательная школа </w:t>
      </w:r>
    </w:p>
    <w:p w:rsidR="00E52425" w:rsidRDefault="00E52425" w:rsidP="00E52425">
      <w:pPr>
        <w:autoSpaceDE w:val="0"/>
        <w:autoSpaceDN w:val="0"/>
        <w:spacing w:before="1436" w:after="0" w:line="245" w:lineRule="auto"/>
        <w:ind w:left="6716" w:right="2016"/>
        <w:rPr>
          <w:rFonts w:ascii="Times New Roman" w:eastAsia="Times New Roman" w:hAnsi="Times New Roman"/>
          <w:color w:val="000000"/>
          <w:w w:val="102"/>
          <w:sz w:val="20"/>
          <w:lang w:val="ru-RU"/>
        </w:rPr>
      </w:pPr>
    </w:p>
    <w:p w:rsidR="00E52425" w:rsidRPr="005F27B4" w:rsidRDefault="008E6EAD" w:rsidP="008E6EAD">
      <w:pPr>
        <w:pStyle w:val="a5"/>
        <w:jc w:val="center"/>
        <w:rPr>
          <w:rFonts w:eastAsia="Times New Roman"/>
          <w:w w:val="102"/>
          <w:sz w:val="28"/>
          <w:szCs w:val="28"/>
          <w:lang w:val="ru-RU"/>
        </w:rPr>
      </w:pPr>
      <w:r>
        <w:rPr>
          <w:rFonts w:eastAsia="Times New Roman"/>
          <w:w w:val="102"/>
          <w:sz w:val="28"/>
          <w:szCs w:val="28"/>
          <w:lang w:val="ru-RU"/>
        </w:rPr>
        <w:t xml:space="preserve">                                                                           </w:t>
      </w:r>
      <w:r w:rsidR="00E52425" w:rsidRPr="005F27B4">
        <w:rPr>
          <w:rFonts w:eastAsia="Times New Roman"/>
          <w:w w:val="102"/>
          <w:sz w:val="28"/>
          <w:szCs w:val="28"/>
          <w:lang w:val="ru-RU"/>
        </w:rPr>
        <w:t>УТВЕРЖЕНО</w:t>
      </w:r>
    </w:p>
    <w:p w:rsidR="00E52425" w:rsidRPr="005F27B4" w:rsidRDefault="00E65075" w:rsidP="005F27B4">
      <w:pPr>
        <w:pStyle w:val="a5"/>
        <w:jc w:val="right"/>
        <w:rPr>
          <w:sz w:val="28"/>
          <w:szCs w:val="28"/>
          <w:lang w:val="ru-RU"/>
        </w:rPr>
      </w:pPr>
      <w:r w:rsidRPr="005F27B4">
        <w:rPr>
          <w:rFonts w:eastAsia="Times New Roman"/>
          <w:w w:val="102"/>
          <w:sz w:val="28"/>
          <w:szCs w:val="28"/>
          <w:lang w:val="ru-RU"/>
        </w:rPr>
        <w:t xml:space="preserve">                                                                    </w:t>
      </w:r>
      <w:r w:rsidR="008E6EAD">
        <w:rPr>
          <w:rFonts w:eastAsia="Times New Roman"/>
          <w:w w:val="102"/>
          <w:sz w:val="28"/>
          <w:szCs w:val="28"/>
          <w:lang w:val="ru-RU"/>
        </w:rPr>
        <w:t xml:space="preserve">           </w:t>
      </w:r>
      <w:r w:rsidRPr="005F27B4">
        <w:rPr>
          <w:rFonts w:eastAsia="Times New Roman"/>
          <w:w w:val="102"/>
          <w:sz w:val="28"/>
          <w:szCs w:val="28"/>
          <w:lang w:val="ru-RU"/>
        </w:rPr>
        <w:t xml:space="preserve"> </w:t>
      </w:r>
      <w:r w:rsidR="00E52425" w:rsidRPr="005F27B4">
        <w:rPr>
          <w:rFonts w:eastAsia="Times New Roman"/>
          <w:w w:val="102"/>
          <w:sz w:val="28"/>
          <w:szCs w:val="28"/>
          <w:lang w:val="ru-RU"/>
        </w:rPr>
        <w:t>Приказ</w:t>
      </w:r>
      <w:r w:rsidR="008E6EAD">
        <w:rPr>
          <w:rFonts w:eastAsia="Times New Roman"/>
          <w:w w:val="102"/>
          <w:sz w:val="28"/>
          <w:szCs w:val="28"/>
          <w:lang w:val="ru-RU"/>
        </w:rPr>
        <w:t>ом</w:t>
      </w:r>
      <w:r w:rsidR="00E52425" w:rsidRPr="005F27B4">
        <w:rPr>
          <w:rFonts w:eastAsia="Times New Roman"/>
          <w:w w:val="102"/>
          <w:sz w:val="28"/>
          <w:szCs w:val="28"/>
          <w:lang w:val="ru-RU"/>
        </w:rPr>
        <w:t xml:space="preserve"> №</w:t>
      </w:r>
      <w:r w:rsidR="008E6EAD">
        <w:rPr>
          <w:rFonts w:eastAsia="Times New Roman"/>
          <w:w w:val="102"/>
          <w:sz w:val="28"/>
          <w:szCs w:val="28"/>
          <w:lang w:val="ru-RU"/>
        </w:rPr>
        <w:t xml:space="preserve"> </w:t>
      </w:r>
      <w:r w:rsidR="00A668D0">
        <w:rPr>
          <w:rFonts w:eastAsia="Times New Roman"/>
          <w:w w:val="102"/>
          <w:sz w:val="28"/>
          <w:szCs w:val="28"/>
          <w:lang w:val="ru-RU"/>
        </w:rPr>
        <w:t xml:space="preserve">  </w:t>
      </w:r>
      <w:r w:rsidRPr="008E6EAD">
        <w:rPr>
          <w:rFonts w:eastAsia="Times New Roman"/>
          <w:w w:val="102"/>
          <w:sz w:val="28"/>
          <w:szCs w:val="28"/>
          <w:lang w:val="ru-RU"/>
        </w:rPr>
        <w:t xml:space="preserve"> </w:t>
      </w:r>
      <w:r w:rsidR="00E52425" w:rsidRPr="008E6EAD">
        <w:rPr>
          <w:rFonts w:eastAsia="Times New Roman"/>
          <w:w w:val="102"/>
          <w:sz w:val="28"/>
          <w:szCs w:val="28"/>
          <w:lang w:val="ru-RU"/>
        </w:rPr>
        <w:t>о</w:t>
      </w:r>
      <w:r w:rsidR="00E52425" w:rsidRPr="005F27B4">
        <w:rPr>
          <w:rFonts w:eastAsia="Times New Roman"/>
          <w:w w:val="102"/>
          <w:sz w:val="28"/>
          <w:szCs w:val="28"/>
          <w:lang w:val="ru-RU"/>
        </w:rPr>
        <w:t xml:space="preserve">т </w:t>
      </w:r>
      <w:r w:rsidR="00A668D0">
        <w:rPr>
          <w:rFonts w:eastAsia="Times New Roman"/>
          <w:w w:val="102"/>
          <w:sz w:val="28"/>
          <w:szCs w:val="28"/>
          <w:lang w:val="ru-RU"/>
        </w:rPr>
        <w:t>25</w:t>
      </w:r>
      <w:r w:rsidR="00E52425" w:rsidRPr="005F27B4">
        <w:rPr>
          <w:rFonts w:eastAsia="Times New Roman"/>
          <w:w w:val="102"/>
          <w:sz w:val="28"/>
          <w:szCs w:val="28"/>
          <w:lang w:val="ru-RU"/>
        </w:rPr>
        <w:t xml:space="preserve"> </w:t>
      </w:r>
      <w:r w:rsidRPr="005F27B4">
        <w:rPr>
          <w:rFonts w:eastAsia="Times New Roman"/>
          <w:w w:val="102"/>
          <w:sz w:val="28"/>
          <w:szCs w:val="28"/>
          <w:lang w:val="ru-RU"/>
        </w:rPr>
        <w:t xml:space="preserve">мая </w:t>
      </w:r>
      <w:r w:rsidR="00E52425" w:rsidRPr="005F27B4">
        <w:rPr>
          <w:rFonts w:eastAsia="Times New Roman"/>
          <w:w w:val="102"/>
          <w:sz w:val="28"/>
          <w:szCs w:val="28"/>
          <w:lang w:val="ru-RU"/>
        </w:rPr>
        <w:t>202</w:t>
      </w:r>
      <w:r w:rsidRPr="005F27B4">
        <w:rPr>
          <w:rFonts w:eastAsia="Times New Roman"/>
          <w:w w:val="102"/>
          <w:sz w:val="28"/>
          <w:szCs w:val="28"/>
          <w:lang w:val="ru-RU"/>
        </w:rPr>
        <w:t>3</w:t>
      </w:r>
      <w:r w:rsidR="00E52425" w:rsidRPr="005F27B4">
        <w:rPr>
          <w:rFonts w:eastAsia="Times New Roman"/>
          <w:w w:val="102"/>
          <w:sz w:val="28"/>
          <w:szCs w:val="28"/>
          <w:lang w:val="ru-RU"/>
        </w:rPr>
        <w:t xml:space="preserve"> г.</w:t>
      </w:r>
    </w:p>
    <w:p w:rsidR="00E52425" w:rsidRDefault="00E52425">
      <w:pPr>
        <w:jc w:val="center"/>
        <w:rPr>
          <w:rFonts w:hAnsi="Times New Roman" w:cs="Times New Roman"/>
          <w:b/>
          <w:bCs/>
          <w:color w:val="000000"/>
          <w:sz w:val="32"/>
          <w:szCs w:val="32"/>
          <w:lang w:val="ru-RU"/>
        </w:rPr>
      </w:pPr>
    </w:p>
    <w:p w:rsidR="00E52425" w:rsidRDefault="00E52425">
      <w:pPr>
        <w:jc w:val="center"/>
        <w:rPr>
          <w:rFonts w:hAnsi="Times New Roman" w:cs="Times New Roman"/>
          <w:b/>
          <w:bCs/>
          <w:color w:val="000000"/>
          <w:sz w:val="32"/>
          <w:szCs w:val="32"/>
          <w:lang w:val="ru-RU"/>
        </w:rPr>
      </w:pPr>
    </w:p>
    <w:p w:rsidR="00E52425" w:rsidRDefault="00E52425">
      <w:pPr>
        <w:jc w:val="center"/>
        <w:rPr>
          <w:rFonts w:hAnsi="Times New Roman" w:cs="Times New Roman"/>
          <w:b/>
          <w:bCs/>
          <w:color w:val="000000"/>
          <w:sz w:val="32"/>
          <w:szCs w:val="32"/>
          <w:lang w:val="ru-RU"/>
        </w:rPr>
      </w:pPr>
    </w:p>
    <w:p w:rsidR="00E52425" w:rsidRPr="00370FAB" w:rsidRDefault="00E52425">
      <w:pPr>
        <w:jc w:val="center"/>
        <w:rPr>
          <w:rFonts w:hAnsi="Times New Roman" w:cs="Times New Roman"/>
          <w:b/>
          <w:bCs/>
          <w:color w:val="00B0F0"/>
          <w:sz w:val="56"/>
          <w:szCs w:val="56"/>
          <w:lang w:val="ru-RU"/>
        </w:rPr>
      </w:pPr>
      <w:r w:rsidRPr="00370FAB">
        <w:rPr>
          <w:rFonts w:hAnsi="Times New Roman" w:cs="Times New Roman"/>
          <w:b/>
          <w:bCs/>
          <w:color w:val="00B0F0"/>
          <w:sz w:val="56"/>
          <w:szCs w:val="56"/>
          <w:lang w:val="ru-RU"/>
        </w:rPr>
        <w:t xml:space="preserve">Рабочая программа </w:t>
      </w:r>
    </w:p>
    <w:p w:rsidR="00A668D0" w:rsidRPr="00370FAB" w:rsidRDefault="00E52425">
      <w:pPr>
        <w:jc w:val="center"/>
        <w:rPr>
          <w:rFonts w:hAnsi="Times New Roman" w:cs="Times New Roman"/>
          <w:b/>
          <w:bCs/>
          <w:color w:val="00B0F0"/>
          <w:sz w:val="56"/>
          <w:szCs w:val="56"/>
          <w:lang w:val="ru-RU"/>
        </w:rPr>
      </w:pPr>
      <w:r w:rsidRPr="00370FAB">
        <w:rPr>
          <w:rFonts w:hAnsi="Times New Roman" w:cs="Times New Roman"/>
          <w:b/>
          <w:bCs/>
          <w:color w:val="00B0F0"/>
          <w:sz w:val="56"/>
          <w:szCs w:val="56"/>
          <w:lang w:val="ru-RU"/>
        </w:rPr>
        <w:t xml:space="preserve">воспитания </w:t>
      </w:r>
    </w:p>
    <w:p w:rsidR="00A668D0" w:rsidRPr="00370FAB" w:rsidRDefault="00E52425">
      <w:pPr>
        <w:jc w:val="center"/>
        <w:rPr>
          <w:rFonts w:hAnsi="Times New Roman" w:cs="Times New Roman"/>
          <w:b/>
          <w:bCs/>
          <w:color w:val="00B0F0"/>
          <w:sz w:val="56"/>
          <w:szCs w:val="56"/>
          <w:lang w:val="ru-RU"/>
        </w:rPr>
      </w:pPr>
      <w:r w:rsidRPr="00370FAB">
        <w:rPr>
          <w:rFonts w:hAnsi="Times New Roman" w:cs="Times New Roman"/>
          <w:b/>
          <w:bCs/>
          <w:color w:val="00B0F0"/>
          <w:sz w:val="56"/>
          <w:szCs w:val="56"/>
          <w:lang w:val="ru-RU"/>
        </w:rPr>
        <w:t>детского оздоровительного лагеря</w:t>
      </w:r>
      <w:r w:rsidR="00E65075" w:rsidRPr="00370FAB">
        <w:rPr>
          <w:rFonts w:hAnsi="Times New Roman" w:cs="Times New Roman"/>
          <w:b/>
          <w:bCs/>
          <w:color w:val="00B0F0"/>
          <w:sz w:val="56"/>
          <w:szCs w:val="56"/>
          <w:lang w:val="ru-RU"/>
        </w:rPr>
        <w:t xml:space="preserve"> </w:t>
      </w:r>
    </w:p>
    <w:p w:rsidR="00A668D0" w:rsidRDefault="00E52425">
      <w:pPr>
        <w:jc w:val="center"/>
        <w:rPr>
          <w:rFonts w:hAnsi="Times New Roman" w:cs="Times New Roman"/>
          <w:b/>
          <w:bCs/>
          <w:color w:val="000000"/>
          <w:sz w:val="56"/>
          <w:szCs w:val="56"/>
          <w:lang w:val="ru-RU"/>
        </w:rPr>
      </w:pPr>
      <w:r w:rsidRPr="00370FAB">
        <w:rPr>
          <w:rFonts w:hAnsi="Times New Roman" w:cs="Times New Roman"/>
          <w:b/>
          <w:bCs/>
          <w:color w:val="00B0F0"/>
          <w:sz w:val="56"/>
          <w:szCs w:val="56"/>
          <w:lang w:val="ru-RU"/>
        </w:rPr>
        <w:t>с дневным пребыванием</w:t>
      </w:r>
    </w:p>
    <w:p w:rsidR="00CB0841" w:rsidRPr="00E65075" w:rsidRDefault="00E52425">
      <w:pPr>
        <w:jc w:val="center"/>
        <w:rPr>
          <w:rFonts w:hAnsi="Times New Roman" w:cs="Times New Roman"/>
          <w:color w:val="000000"/>
          <w:sz w:val="56"/>
          <w:szCs w:val="56"/>
          <w:lang w:val="ru-RU"/>
        </w:rPr>
      </w:pPr>
      <w:r w:rsidRPr="00E65075">
        <w:rPr>
          <w:rFonts w:hAnsi="Times New Roman" w:cs="Times New Roman"/>
          <w:b/>
          <w:bCs/>
          <w:color w:val="000000"/>
          <w:sz w:val="56"/>
          <w:szCs w:val="56"/>
          <w:lang w:val="ru-RU"/>
        </w:rPr>
        <w:t xml:space="preserve"> </w:t>
      </w:r>
      <w:r w:rsidR="00A668D0" w:rsidRPr="00370FAB">
        <w:rPr>
          <w:rFonts w:hAnsi="Times New Roman" w:cs="Times New Roman"/>
          <w:b/>
          <w:bCs/>
          <w:color w:val="FF0000"/>
          <w:sz w:val="56"/>
          <w:szCs w:val="56"/>
          <w:lang w:val="ru-RU"/>
        </w:rPr>
        <w:t>«Алые паруса</w:t>
      </w:r>
      <w:r w:rsidRPr="00370FAB">
        <w:rPr>
          <w:rFonts w:hAnsi="Times New Roman" w:cs="Times New Roman"/>
          <w:b/>
          <w:bCs/>
          <w:color w:val="FF0000"/>
          <w:sz w:val="56"/>
          <w:szCs w:val="56"/>
          <w:lang w:val="ru-RU"/>
        </w:rPr>
        <w:t>»</w:t>
      </w:r>
    </w:p>
    <w:p w:rsidR="00E52425" w:rsidRDefault="00E52425">
      <w:pPr>
        <w:spacing w:line="600" w:lineRule="atLeast"/>
        <w:rPr>
          <w:b/>
          <w:bCs/>
          <w:color w:val="252525"/>
          <w:spacing w:val="-2"/>
          <w:sz w:val="42"/>
          <w:szCs w:val="42"/>
          <w:lang w:val="ru-RU"/>
        </w:rPr>
      </w:pPr>
    </w:p>
    <w:p w:rsidR="00E52425" w:rsidRDefault="00E52425">
      <w:pPr>
        <w:spacing w:line="600" w:lineRule="atLeast"/>
        <w:rPr>
          <w:b/>
          <w:bCs/>
          <w:color w:val="252525"/>
          <w:spacing w:val="-2"/>
          <w:sz w:val="42"/>
          <w:szCs w:val="42"/>
          <w:lang w:val="ru-RU"/>
        </w:rPr>
      </w:pPr>
    </w:p>
    <w:p w:rsidR="00E52425" w:rsidRDefault="00E52425">
      <w:pPr>
        <w:spacing w:line="600" w:lineRule="atLeast"/>
        <w:rPr>
          <w:b/>
          <w:bCs/>
          <w:color w:val="252525"/>
          <w:spacing w:val="-2"/>
          <w:sz w:val="42"/>
          <w:szCs w:val="42"/>
          <w:lang w:val="ru-RU"/>
        </w:rPr>
      </w:pPr>
    </w:p>
    <w:p w:rsidR="00E65075" w:rsidRDefault="00E65075" w:rsidP="00E84892">
      <w:pPr>
        <w:spacing w:line="600" w:lineRule="atLeast"/>
        <w:jc w:val="center"/>
        <w:rPr>
          <w:b/>
          <w:bCs/>
          <w:color w:val="252525"/>
          <w:spacing w:val="-2"/>
          <w:sz w:val="32"/>
          <w:szCs w:val="32"/>
          <w:lang w:val="ru-RU"/>
        </w:rPr>
      </w:pPr>
    </w:p>
    <w:p w:rsidR="005F27B4" w:rsidRDefault="005F27B4" w:rsidP="00E52425">
      <w:pPr>
        <w:spacing w:line="600" w:lineRule="atLeast"/>
        <w:jc w:val="center"/>
        <w:rPr>
          <w:b/>
          <w:bCs/>
          <w:color w:val="252525"/>
          <w:spacing w:val="-2"/>
          <w:sz w:val="32"/>
          <w:szCs w:val="32"/>
          <w:lang w:val="ru-RU"/>
        </w:rPr>
      </w:pPr>
    </w:p>
    <w:p w:rsidR="00EF419C" w:rsidRDefault="00EF419C" w:rsidP="00E52425">
      <w:pPr>
        <w:spacing w:line="600" w:lineRule="atLeast"/>
        <w:jc w:val="center"/>
        <w:rPr>
          <w:b/>
          <w:bCs/>
          <w:color w:val="252525"/>
          <w:spacing w:val="-2"/>
          <w:sz w:val="32"/>
          <w:szCs w:val="32"/>
          <w:lang w:val="ru-RU"/>
        </w:rPr>
      </w:pPr>
    </w:p>
    <w:p w:rsidR="00E52425" w:rsidRPr="00A668D0" w:rsidRDefault="00A668D0" w:rsidP="00E52425">
      <w:pPr>
        <w:spacing w:line="600" w:lineRule="atLeast"/>
        <w:jc w:val="center"/>
        <w:rPr>
          <w:b/>
          <w:bCs/>
          <w:color w:val="252525"/>
          <w:spacing w:val="-2"/>
          <w:sz w:val="24"/>
          <w:szCs w:val="24"/>
          <w:lang w:val="ru-RU"/>
        </w:rPr>
      </w:pPr>
      <w:r w:rsidRPr="00A668D0">
        <w:rPr>
          <w:b/>
          <w:bCs/>
          <w:color w:val="252525"/>
          <w:spacing w:val="-2"/>
          <w:sz w:val="24"/>
          <w:szCs w:val="24"/>
          <w:lang w:val="ru-RU"/>
        </w:rPr>
        <w:t>п. Долотинка</w:t>
      </w:r>
    </w:p>
    <w:p w:rsidR="00E84892" w:rsidRDefault="00E84892" w:rsidP="00E65075">
      <w:pPr>
        <w:spacing w:before="83"/>
        <w:ind w:left="284" w:right="398"/>
        <w:jc w:val="center"/>
        <w:rPr>
          <w:b/>
          <w:sz w:val="28"/>
          <w:lang w:val="ru-RU"/>
        </w:rPr>
      </w:pPr>
    </w:p>
    <w:p w:rsidR="00E52425" w:rsidRPr="00A668D0" w:rsidRDefault="00E52425" w:rsidP="00E65075">
      <w:pPr>
        <w:spacing w:before="83"/>
        <w:ind w:left="284" w:right="398"/>
        <w:jc w:val="center"/>
        <w:rPr>
          <w:b/>
          <w:sz w:val="32"/>
          <w:szCs w:val="32"/>
          <w:lang w:val="ru-RU"/>
        </w:rPr>
      </w:pPr>
      <w:r w:rsidRPr="00A668D0">
        <w:rPr>
          <w:b/>
          <w:sz w:val="32"/>
          <w:szCs w:val="32"/>
          <w:lang w:val="ru-RU"/>
        </w:rPr>
        <w:t>СОДЕРЖАНИЕ</w:t>
      </w:r>
    </w:p>
    <w:p w:rsidR="00E52425" w:rsidRDefault="00E52425" w:rsidP="00E52425">
      <w:pPr>
        <w:pStyle w:val="a3"/>
        <w:spacing w:before="4" w:after="1"/>
        <w:ind w:left="0"/>
        <w:jc w:val="left"/>
        <w:rPr>
          <w:b/>
        </w:rPr>
      </w:pPr>
    </w:p>
    <w:tbl>
      <w:tblPr>
        <w:tblStyle w:val="TableNormal"/>
        <w:tblW w:w="102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6"/>
        <w:gridCol w:w="919"/>
      </w:tblGrid>
      <w:tr w:rsidR="00E52425" w:rsidRPr="00A668D0" w:rsidTr="00370FAB">
        <w:trPr>
          <w:trHeight w:val="592"/>
        </w:trPr>
        <w:tc>
          <w:tcPr>
            <w:tcW w:w="9306" w:type="dxa"/>
          </w:tcPr>
          <w:p w:rsidR="00E52425" w:rsidRPr="00E65075" w:rsidRDefault="00E52425" w:rsidP="00E52425">
            <w:pPr>
              <w:pStyle w:val="TableParagraph"/>
              <w:ind w:left="47"/>
              <w:rPr>
                <w:b/>
                <w:sz w:val="28"/>
              </w:rPr>
            </w:pPr>
            <w:r w:rsidRPr="00E65075">
              <w:rPr>
                <w:b/>
                <w:sz w:val="28"/>
              </w:rPr>
              <w:t>Пояснительная</w:t>
            </w:r>
            <w:r w:rsidRPr="00E65075">
              <w:rPr>
                <w:b/>
                <w:spacing w:val="-3"/>
                <w:sz w:val="28"/>
              </w:rPr>
              <w:t xml:space="preserve"> </w:t>
            </w:r>
            <w:r w:rsidRPr="00E65075">
              <w:rPr>
                <w:b/>
                <w:sz w:val="28"/>
              </w:rPr>
              <w:t>записка</w:t>
            </w:r>
          </w:p>
        </w:tc>
        <w:tc>
          <w:tcPr>
            <w:tcW w:w="919" w:type="dxa"/>
          </w:tcPr>
          <w:p w:rsidR="00E52425" w:rsidRPr="00E65075" w:rsidRDefault="00E52425" w:rsidP="00E52425">
            <w:pPr>
              <w:pStyle w:val="TableParagraph"/>
              <w:ind w:left="4"/>
              <w:jc w:val="center"/>
              <w:rPr>
                <w:b/>
                <w:sz w:val="28"/>
              </w:rPr>
            </w:pPr>
            <w:r w:rsidRPr="00E65075">
              <w:rPr>
                <w:b/>
                <w:sz w:val="28"/>
              </w:rPr>
              <w:t>4</w:t>
            </w:r>
          </w:p>
        </w:tc>
      </w:tr>
      <w:tr w:rsidR="00E52425" w:rsidRPr="00A668D0" w:rsidTr="00370FAB">
        <w:trPr>
          <w:trHeight w:val="592"/>
        </w:trPr>
        <w:tc>
          <w:tcPr>
            <w:tcW w:w="9306" w:type="dxa"/>
          </w:tcPr>
          <w:p w:rsidR="00E52425" w:rsidRPr="00E65075" w:rsidRDefault="00E52425" w:rsidP="00E52425">
            <w:pPr>
              <w:pStyle w:val="TableParagraph"/>
              <w:ind w:left="47"/>
              <w:rPr>
                <w:b/>
                <w:sz w:val="28"/>
              </w:rPr>
            </w:pPr>
            <w:r w:rsidRPr="00E65075">
              <w:rPr>
                <w:b/>
                <w:sz w:val="28"/>
              </w:rPr>
              <w:t>Раздел</w:t>
            </w:r>
            <w:r w:rsidRPr="00E65075">
              <w:rPr>
                <w:b/>
                <w:spacing w:val="-5"/>
                <w:sz w:val="28"/>
              </w:rPr>
              <w:t xml:space="preserve"> </w:t>
            </w:r>
            <w:r w:rsidRPr="00E65075">
              <w:rPr>
                <w:b/>
                <w:sz w:val="28"/>
              </w:rPr>
              <w:t>I.</w:t>
            </w:r>
            <w:r w:rsidRPr="00E65075">
              <w:rPr>
                <w:b/>
                <w:spacing w:val="-6"/>
                <w:sz w:val="28"/>
              </w:rPr>
              <w:t xml:space="preserve"> </w:t>
            </w:r>
            <w:r w:rsidRPr="00E65075">
              <w:rPr>
                <w:b/>
                <w:sz w:val="28"/>
              </w:rPr>
              <w:t>ЦЕННОСТНО-ЦЕЛЕВЫЕ</w:t>
            </w:r>
            <w:r w:rsidRPr="00E65075">
              <w:rPr>
                <w:b/>
                <w:spacing w:val="-4"/>
                <w:sz w:val="28"/>
              </w:rPr>
              <w:t xml:space="preserve"> </w:t>
            </w:r>
            <w:r w:rsidRPr="00E65075">
              <w:rPr>
                <w:b/>
                <w:sz w:val="28"/>
              </w:rPr>
              <w:t>ОСНОВЫ</w:t>
            </w:r>
            <w:r w:rsidRPr="00E65075">
              <w:rPr>
                <w:b/>
                <w:spacing w:val="-5"/>
                <w:sz w:val="28"/>
              </w:rPr>
              <w:t xml:space="preserve"> </w:t>
            </w:r>
            <w:r w:rsidRPr="00E65075">
              <w:rPr>
                <w:b/>
                <w:sz w:val="28"/>
              </w:rPr>
              <w:t>ВОСПИТАНИЯ</w:t>
            </w:r>
          </w:p>
        </w:tc>
        <w:tc>
          <w:tcPr>
            <w:tcW w:w="919" w:type="dxa"/>
          </w:tcPr>
          <w:p w:rsidR="00E52425" w:rsidRDefault="00E52425" w:rsidP="00E52425">
            <w:pPr>
              <w:pStyle w:val="TableParagraph"/>
              <w:ind w:left="4"/>
              <w:jc w:val="center"/>
              <w:rPr>
                <w:sz w:val="28"/>
              </w:rPr>
            </w:pPr>
            <w:r>
              <w:rPr>
                <w:sz w:val="28"/>
              </w:rPr>
              <w:t>9</w:t>
            </w:r>
          </w:p>
        </w:tc>
      </w:tr>
      <w:tr w:rsidR="00E52425" w:rsidRPr="00A668D0" w:rsidTr="00370FAB">
        <w:trPr>
          <w:trHeight w:val="594"/>
        </w:trPr>
        <w:tc>
          <w:tcPr>
            <w:tcW w:w="9306" w:type="dxa"/>
          </w:tcPr>
          <w:p w:rsidR="00E52425" w:rsidRDefault="00E52425" w:rsidP="00E65075">
            <w:pPr>
              <w:pStyle w:val="TableParagraph"/>
              <w:ind w:left="425"/>
              <w:rPr>
                <w:sz w:val="28"/>
              </w:rPr>
            </w:pPr>
            <w:r>
              <w:rPr>
                <w:sz w:val="28"/>
              </w:rPr>
              <w:t>1.1.</w:t>
            </w:r>
            <w:r>
              <w:rPr>
                <w:spacing w:val="-2"/>
                <w:sz w:val="28"/>
              </w:rPr>
              <w:t xml:space="preserve"> </w:t>
            </w:r>
            <w:r>
              <w:rPr>
                <w:sz w:val="28"/>
              </w:rPr>
              <w:t>Цель</w:t>
            </w:r>
            <w:r>
              <w:rPr>
                <w:spacing w:val="-3"/>
                <w:sz w:val="28"/>
              </w:rPr>
              <w:t xml:space="preserve"> </w:t>
            </w:r>
            <w:r>
              <w:rPr>
                <w:sz w:val="28"/>
              </w:rPr>
              <w:t>и</w:t>
            </w:r>
            <w:r>
              <w:rPr>
                <w:spacing w:val="-1"/>
                <w:sz w:val="28"/>
              </w:rPr>
              <w:t xml:space="preserve"> </w:t>
            </w:r>
            <w:r>
              <w:rPr>
                <w:sz w:val="28"/>
              </w:rPr>
              <w:t>задачи воспитания</w:t>
            </w:r>
          </w:p>
        </w:tc>
        <w:tc>
          <w:tcPr>
            <w:tcW w:w="919" w:type="dxa"/>
          </w:tcPr>
          <w:p w:rsidR="00E52425" w:rsidRDefault="00E52425" w:rsidP="00E52425">
            <w:pPr>
              <w:pStyle w:val="TableParagraph"/>
              <w:ind w:left="4"/>
              <w:jc w:val="center"/>
              <w:rPr>
                <w:sz w:val="28"/>
              </w:rPr>
            </w:pPr>
            <w:r>
              <w:rPr>
                <w:sz w:val="28"/>
              </w:rPr>
              <w:t>9</w:t>
            </w:r>
          </w:p>
        </w:tc>
      </w:tr>
      <w:tr w:rsidR="00E52425" w:rsidTr="00370FAB">
        <w:trPr>
          <w:trHeight w:val="753"/>
        </w:trPr>
        <w:tc>
          <w:tcPr>
            <w:tcW w:w="9306" w:type="dxa"/>
          </w:tcPr>
          <w:p w:rsidR="00E52425" w:rsidRDefault="00E52425" w:rsidP="00E65075">
            <w:pPr>
              <w:pStyle w:val="TableParagraph"/>
              <w:ind w:left="47" w:firstLine="378"/>
              <w:rPr>
                <w:sz w:val="28"/>
              </w:rPr>
            </w:pPr>
            <w:r>
              <w:rPr>
                <w:sz w:val="28"/>
              </w:rPr>
              <w:t>1.2.</w:t>
            </w:r>
            <w:r>
              <w:rPr>
                <w:spacing w:val="-5"/>
                <w:sz w:val="28"/>
              </w:rPr>
              <w:t xml:space="preserve"> </w:t>
            </w:r>
            <w:r>
              <w:rPr>
                <w:sz w:val="28"/>
              </w:rPr>
              <w:t>Методологические</w:t>
            </w:r>
            <w:r>
              <w:rPr>
                <w:spacing w:val="-7"/>
                <w:sz w:val="28"/>
              </w:rPr>
              <w:t xml:space="preserve"> </w:t>
            </w:r>
            <w:r>
              <w:rPr>
                <w:sz w:val="28"/>
              </w:rPr>
              <w:t>основы</w:t>
            </w:r>
            <w:r>
              <w:rPr>
                <w:spacing w:val="-4"/>
                <w:sz w:val="28"/>
              </w:rPr>
              <w:t xml:space="preserve"> </w:t>
            </w:r>
            <w:r>
              <w:rPr>
                <w:sz w:val="28"/>
              </w:rPr>
              <w:t>и</w:t>
            </w:r>
            <w:r>
              <w:rPr>
                <w:spacing w:val="-5"/>
                <w:sz w:val="28"/>
              </w:rPr>
              <w:t xml:space="preserve"> </w:t>
            </w:r>
            <w:r>
              <w:rPr>
                <w:sz w:val="28"/>
              </w:rPr>
              <w:t>принципы</w:t>
            </w:r>
            <w:r>
              <w:rPr>
                <w:spacing w:val="-4"/>
                <w:sz w:val="28"/>
              </w:rPr>
              <w:t xml:space="preserve"> </w:t>
            </w:r>
            <w:r>
              <w:rPr>
                <w:sz w:val="28"/>
              </w:rPr>
              <w:t>воспитательной</w:t>
            </w:r>
            <w:r>
              <w:rPr>
                <w:spacing w:val="-67"/>
                <w:sz w:val="28"/>
              </w:rPr>
              <w:t xml:space="preserve"> </w:t>
            </w:r>
            <w:r w:rsidR="00E65075">
              <w:rPr>
                <w:spacing w:val="-67"/>
                <w:sz w:val="28"/>
              </w:rPr>
              <w:t xml:space="preserve"> </w:t>
            </w:r>
            <w:r w:rsidR="00A668D0">
              <w:rPr>
                <w:spacing w:val="-67"/>
                <w:sz w:val="28"/>
              </w:rPr>
              <w:t xml:space="preserve"> </w:t>
            </w:r>
            <w:r>
              <w:rPr>
                <w:sz w:val="28"/>
              </w:rPr>
              <w:t>деятельности</w:t>
            </w:r>
          </w:p>
        </w:tc>
        <w:tc>
          <w:tcPr>
            <w:tcW w:w="919" w:type="dxa"/>
          </w:tcPr>
          <w:p w:rsidR="00E52425" w:rsidRDefault="00E52425" w:rsidP="00E52425">
            <w:pPr>
              <w:pStyle w:val="TableParagraph"/>
              <w:ind w:left="295" w:right="293"/>
              <w:jc w:val="center"/>
              <w:rPr>
                <w:sz w:val="28"/>
              </w:rPr>
            </w:pPr>
            <w:r>
              <w:rPr>
                <w:sz w:val="28"/>
              </w:rPr>
              <w:t>10</w:t>
            </w:r>
          </w:p>
        </w:tc>
      </w:tr>
      <w:tr w:rsidR="00E52425" w:rsidTr="00370FAB">
        <w:trPr>
          <w:trHeight w:val="592"/>
        </w:trPr>
        <w:tc>
          <w:tcPr>
            <w:tcW w:w="9306" w:type="dxa"/>
          </w:tcPr>
          <w:p w:rsidR="00E52425" w:rsidRDefault="00E52425" w:rsidP="00E65075">
            <w:pPr>
              <w:pStyle w:val="TableParagraph"/>
              <w:ind w:left="894" w:hanging="469"/>
              <w:rPr>
                <w:sz w:val="28"/>
              </w:rPr>
            </w:pPr>
            <w:r>
              <w:rPr>
                <w:sz w:val="28"/>
              </w:rPr>
              <w:t>1.3.</w:t>
            </w:r>
            <w:r>
              <w:rPr>
                <w:spacing w:val="-3"/>
                <w:sz w:val="28"/>
              </w:rPr>
              <w:t xml:space="preserve"> </w:t>
            </w:r>
            <w:r>
              <w:rPr>
                <w:sz w:val="28"/>
              </w:rPr>
              <w:t>Основные</w:t>
            </w:r>
            <w:r>
              <w:rPr>
                <w:spacing w:val="-6"/>
                <w:sz w:val="28"/>
              </w:rPr>
              <w:t xml:space="preserve"> </w:t>
            </w:r>
            <w:r>
              <w:rPr>
                <w:sz w:val="28"/>
              </w:rPr>
              <w:t>направления</w:t>
            </w:r>
            <w:r>
              <w:rPr>
                <w:spacing w:val="-3"/>
                <w:sz w:val="28"/>
              </w:rPr>
              <w:t xml:space="preserve"> </w:t>
            </w:r>
            <w:r>
              <w:rPr>
                <w:sz w:val="28"/>
              </w:rPr>
              <w:t>воспитания</w:t>
            </w:r>
          </w:p>
        </w:tc>
        <w:tc>
          <w:tcPr>
            <w:tcW w:w="919" w:type="dxa"/>
          </w:tcPr>
          <w:p w:rsidR="00E52425" w:rsidRDefault="009C606D" w:rsidP="00E52425">
            <w:pPr>
              <w:pStyle w:val="TableParagraph"/>
              <w:ind w:left="295" w:right="293"/>
              <w:jc w:val="center"/>
              <w:rPr>
                <w:sz w:val="28"/>
              </w:rPr>
            </w:pPr>
            <w:r>
              <w:rPr>
                <w:sz w:val="28"/>
              </w:rPr>
              <w:t>11</w:t>
            </w:r>
          </w:p>
        </w:tc>
      </w:tr>
      <w:tr w:rsidR="00E52425" w:rsidTr="00370FAB">
        <w:trPr>
          <w:trHeight w:val="753"/>
        </w:trPr>
        <w:tc>
          <w:tcPr>
            <w:tcW w:w="9306" w:type="dxa"/>
          </w:tcPr>
          <w:p w:rsidR="00E52425" w:rsidRDefault="00E52425" w:rsidP="00E65075">
            <w:pPr>
              <w:pStyle w:val="TableParagraph"/>
              <w:ind w:left="47" w:firstLine="378"/>
              <w:rPr>
                <w:sz w:val="28"/>
              </w:rPr>
            </w:pPr>
            <w:r>
              <w:rPr>
                <w:sz w:val="28"/>
              </w:rPr>
              <w:t>1.4.</w:t>
            </w:r>
            <w:r>
              <w:rPr>
                <w:spacing w:val="-5"/>
                <w:sz w:val="28"/>
              </w:rPr>
              <w:t xml:space="preserve"> </w:t>
            </w:r>
            <w:r>
              <w:rPr>
                <w:sz w:val="28"/>
              </w:rPr>
              <w:t>Основные</w:t>
            </w:r>
            <w:r>
              <w:rPr>
                <w:spacing w:val="-4"/>
                <w:sz w:val="28"/>
              </w:rPr>
              <w:t xml:space="preserve"> </w:t>
            </w:r>
            <w:r>
              <w:rPr>
                <w:sz w:val="28"/>
              </w:rPr>
              <w:t>традиции</w:t>
            </w:r>
            <w:r>
              <w:rPr>
                <w:spacing w:val="-5"/>
                <w:sz w:val="28"/>
              </w:rPr>
              <w:t xml:space="preserve"> </w:t>
            </w:r>
            <w:r>
              <w:rPr>
                <w:sz w:val="28"/>
              </w:rPr>
              <w:t>и</w:t>
            </w:r>
            <w:r>
              <w:rPr>
                <w:spacing w:val="-4"/>
                <w:sz w:val="28"/>
              </w:rPr>
              <w:t xml:space="preserve"> </w:t>
            </w:r>
            <w:r>
              <w:rPr>
                <w:sz w:val="28"/>
              </w:rPr>
              <w:t>уникальность</w:t>
            </w:r>
            <w:r>
              <w:rPr>
                <w:spacing w:val="-8"/>
                <w:sz w:val="28"/>
              </w:rPr>
              <w:t xml:space="preserve"> </w:t>
            </w:r>
            <w:r>
              <w:rPr>
                <w:sz w:val="28"/>
              </w:rPr>
              <w:t>воспитательной</w:t>
            </w:r>
            <w:r>
              <w:rPr>
                <w:spacing w:val="-67"/>
                <w:sz w:val="28"/>
              </w:rPr>
              <w:t xml:space="preserve"> </w:t>
            </w:r>
            <w:r>
              <w:rPr>
                <w:sz w:val="28"/>
              </w:rPr>
              <w:t>деятельности</w:t>
            </w:r>
          </w:p>
        </w:tc>
        <w:tc>
          <w:tcPr>
            <w:tcW w:w="919" w:type="dxa"/>
          </w:tcPr>
          <w:p w:rsidR="00E52425" w:rsidRDefault="009C606D" w:rsidP="00E52425">
            <w:pPr>
              <w:pStyle w:val="TableParagraph"/>
              <w:ind w:left="295" w:right="293"/>
              <w:jc w:val="center"/>
              <w:rPr>
                <w:sz w:val="28"/>
              </w:rPr>
            </w:pPr>
            <w:r>
              <w:rPr>
                <w:sz w:val="28"/>
              </w:rPr>
              <w:t>12</w:t>
            </w:r>
          </w:p>
        </w:tc>
      </w:tr>
      <w:tr w:rsidR="00E52425" w:rsidTr="00370FAB">
        <w:trPr>
          <w:trHeight w:val="755"/>
        </w:trPr>
        <w:tc>
          <w:tcPr>
            <w:tcW w:w="9306" w:type="dxa"/>
          </w:tcPr>
          <w:p w:rsidR="00E52425" w:rsidRPr="00E65075" w:rsidRDefault="00E52425" w:rsidP="00E52425">
            <w:pPr>
              <w:pStyle w:val="TableParagraph"/>
              <w:spacing w:line="242" w:lineRule="auto"/>
              <w:ind w:left="47" w:right="247"/>
              <w:rPr>
                <w:b/>
                <w:sz w:val="28"/>
              </w:rPr>
            </w:pPr>
            <w:r w:rsidRPr="00E65075">
              <w:rPr>
                <w:b/>
                <w:sz w:val="28"/>
              </w:rPr>
              <w:t>Раздел II. СОДЕРЖАНИЕ, ВИДЫ И ФОРМЫ ВОСПИТАТЕЛЬНОЙ</w:t>
            </w:r>
            <w:r w:rsidRPr="00E65075">
              <w:rPr>
                <w:b/>
                <w:spacing w:val="-68"/>
                <w:sz w:val="28"/>
              </w:rPr>
              <w:t xml:space="preserve"> </w:t>
            </w:r>
            <w:r w:rsidRPr="00E65075">
              <w:rPr>
                <w:b/>
                <w:sz w:val="28"/>
              </w:rPr>
              <w:t>ДЕЯТЕЛЬНОСТИ</w:t>
            </w:r>
          </w:p>
        </w:tc>
        <w:tc>
          <w:tcPr>
            <w:tcW w:w="919" w:type="dxa"/>
          </w:tcPr>
          <w:p w:rsidR="00E52425" w:rsidRDefault="009C606D" w:rsidP="00E52425">
            <w:pPr>
              <w:pStyle w:val="TableParagraph"/>
              <w:ind w:left="295" w:right="293"/>
              <w:jc w:val="center"/>
              <w:rPr>
                <w:sz w:val="28"/>
              </w:rPr>
            </w:pPr>
            <w:r>
              <w:rPr>
                <w:sz w:val="28"/>
              </w:rPr>
              <w:t>12</w:t>
            </w:r>
          </w:p>
        </w:tc>
      </w:tr>
      <w:tr w:rsidR="00E52425" w:rsidTr="00370FAB">
        <w:trPr>
          <w:trHeight w:val="592"/>
        </w:trPr>
        <w:tc>
          <w:tcPr>
            <w:tcW w:w="9306" w:type="dxa"/>
          </w:tcPr>
          <w:p w:rsidR="00E52425" w:rsidRDefault="00E52425" w:rsidP="00E65075">
            <w:pPr>
              <w:pStyle w:val="TableParagraph"/>
              <w:ind w:hanging="472"/>
              <w:rPr>
                <w:sz w:val="28"/>
              </w:rPr>
            </w:pPr>
            <w:r>
              <w:rPr>
                <w:sz w:val="28"/>
              </w:rPr>
              <w:t>2.1.</w:t>
            </w:r>
            <w:r>
              <w:rPr>
                <w:spacing w:val="-4"/>
                <w:sz w:val="28"/>
              </w:rPr>
              <w:t xml:space="preserve"> </w:t>
            </w:r>
            <w:r>
              <w:rPr>
                <w:sz w:val="28"/>
              </w:rPr>
              <w:t>Модуль</w:t>
            </w:r>
            <w:r>
              <w:rPr>
                <w:spacing w:val="-3"/>
                <w:sz w:val="28"/>
              </w:rPr>
              <w:t xml:space="preserve"> </w:t>
            </w:r>
            <w:r>
              <w:rPr>
                <w:sz w:val="28"/>
              </w:rPr>
              <w:t>«Будущее</w:t>
            </w:r>
            <w:r>
              <w:rPr>
                <w:spacing w:val="-2"/>
                <w:sz w:val="28"/>
              </w:rPr>
              <w:t xml:space="preserve"> </w:t>
            </w:r>
            <w:r>
              <w:rPr>
                <w:sz w:val="28"/>
              </w:rPr>
              <w:t>России.</w:t>
            </w:r>
            <w:r>
              <w:rPr>
                <w:spacing w:val="-4"/>
                <w:sz w:val="28"/>
              </w:rPr>
              <w:t xml:space="preserve"> </w:t>
            </w:r>
            <w:r>
              <w:rPr>
                <w:sz w:val="28"/>
              </w:rPr>
              <w:t>Ключевые</w:t>
            </w:r>
            <w:r>
              <w:rPr>
                <w:spacing w:val="-2"/>
                <w:sz w:val="28"/>
              </w:rPr>
              <w:t xml:space="preserve"> </w:t>
            </w:r>
            <w:r>
              <w:rPr>
                <w:sz w:val="28"/>
              </w:rPr>
              <w:t>мероприятия»</w:t>
            </w:r>
          </w:p>
        </w:tc>
        <w:tc>
          <w:tcPr>
            <w:tcW w:w="919" w:type="dxa"/>
          </w:tcPr>
          <w:p w:rsidR="00E52425" w:rsidRDefault="009C606D" w:rsidP="00E52425">
            <w:pPr>
              <w:pStyle w:val="TableParagraph"/>
              <w:ind w:left="295" w:right="293"/>
              <w:jc w:val="center"/>
              <w:rPr>
                <w:sz w:val="28"/>
              </w:rPr>
            </w:pPr>
            <w:r>
              <w:rPr>
                <w:sz w:val="28"/>
              </w:rPr>
              <w:t>13</w:t>
            </w:r>
          </w:p>
        </w:tc>
      </w:tr>
      <w:tr w:rsidR="00E52425" w:rsidTr="00370FAB">
        <w:trPr>
          <w:trHeight w:val="592"/>
        </w:trPr>
        <w:tc>
          <w:tcPr>
            <w:tcW w:w="9306" w:type="dxa"/>
          </w:tcPr>
          <w:p w:rsidR="00E52425" w:rsidRDefault="00E52425" w:rsidP="00E65075">
            <w:pPr>
              <w:pStyle w:val="TableParagraph"/>
              <w:ind w:hanging="472"/>
              <w:rPr>
                <w:sz w:val="28"/>
              </w:rPr>
            </w:pPr>
            <w:r>
              <w:rPr>
                <w:sz w:val="28"/>
              </w:rPr>
              <w:t>2.2.</w:t>
            </w:r>
            <w:r>
              <w:rPr>
                <w:spacing w:val="-2"/>
                <w:sz w:val="28"/>
              </w:rPr>
              <w:t xml:space="preserve"> </w:t>
            </w:r>
            <w:r>
              <w:rPr>
                <w:sz w:val="28"/>
              </w:rPr>
              <w:t>Модуль</w:t>
            </w:r>
            <w:r>
              <w:rPr>
                <w:spacing w:val="-1"/>
                <w:sz w:val="28"/>
              </w:rPr>
              <w:t xml:space="preserve"> </w:t>
            </w:r>
            <w:r>
              <w:rPr>
                <w:sz w:val="28"/>
              </w:rPr>
              <w:t>«Отрядная</w:t>
            </w:r>
            <w:r>
              <w:rPr>
                <w:spacing w:val="-3"/>
                <w:sz w:val="28"/>
              </w:rPr>
              <w:t xml:space="preserve"> </w:t>
            </w:r>
            <w:r>
              <w:rPr>
                <w:sz w:val="28"/>
              </w:rPr>
              <w:t>работа.</w:t>
            </w:r>
            <w:r>
              <w:rPr>
                <w:spacing w:val="-1"/>
                <w:sz w:val="28"/>
              </w:rPr>
              <w:t xml:space="preserve"> </w:t>
            </w:r>
            <w:r>
              <w:rPr>
                <w:sz w:val="28"/>
              </w:rPr>
              <w:t>КТД»</w:t>
            </w:r>
          </w:p>
        </w:tc>
        <w:tc>
          <w:tcPr>
            <w:tcW w:w="919" w:type="dxa"/>
          </w:tcPr>
          <w:p w:rsidR="00E52425" w:rsidRDefault="009C606D" w:rsidP="00E52425">
            <w:pPr>
              <w:pStyle w:val="TableParagraph"/>
              <w:ind w:left="295" w:right="293"/>
              <w:jc w:val="center"/>
              <w:rPr>
                <w:sz w:val="28"/>
              </w:rPr>
            </w:pPr>
            <w:r>
              <w:rPr>
                <w:sz w:val="28"/>
              </w:rPr>
              <w:t>15</w:t>
            </w:r>
          </w:p>
        </w:tc>
      </w:tr>
      <w:tr w:rsidR="00E52425" w:rsidTr="00370FAB">
        <w:trPr>
          <w:trHeight w:val="592"/>
        </w:trPr>
        <w:tc>
          <w:tcPr>
            <w:tcW w:w="9306" w:type="dxa"/>
          </w:tcPr>
          <w:p w:rsidR="00E52425" w:rsidRDefault="00E52425" w:rsidP="00E65075">
            <w:pPr>
              <w:pStyle w:val="TableParagraph"/>
              <w:ind w:hanging="472"/>
              <w:rPr>
                <w:sz w:val="28"/>
              </w:rPr>
            </w:pPr>
            <w:r>
              <w:rPr>
                <w:sz w:val="28"/>
              </w:rPr>
              <w:t>2.3.</w:t>
            </w:r>
            <w:r>
              <w:rPr>
                <w:spacing w:val="-4"/>
                <w:sz w:val="28"/>
              </w:rPr>
              <w:t xml:space="preserve"> </w:t>
            </w:r>
            <w:r>
              <w:rPr>
                <w:sz w:val="28"/>
              </w:rPr>
              <w:t>Модуль</w:t>
            </w:r>
            <w:r>
              <w:rPr>
                <w:spacing w:val="-3"/>
                <w:sz w:val="28"/>
              </w:rPr>
              <w:t xml:space="preserve"> </w:t>
            </w:r>
            <w:r>
              <w:rPr>
                <w:sz w:val="28"/>
              </w:rPr>
              <w:t>«Самоуправление»</w:t>
            </w:r>
          </w:p>
        </w:tc>
        <w:tc>
          <w:tcPr>
            <w:tcW w:w="919" w:type="dxa"/>
          </w:tcPr>
          <w:p w:rsidR="00E52425" w:rsidRDefault="009C606D" w:rsidP="00E52425">
            <w:pPr>
              <w:pStyle w:val="TableParagraph"/>
              <w:ind w:left="295" w:right="293"/>
              <w:jc w:val="center"/>
              <w:rPr>
                <w:sz w:val="28"/>
              </w:rPr>
            </w:pPr>
            <w:r>
              <w:rPr>
                <w:sz w:val="28"/>
              </w:rPr>
              <w:t>17</w:t>
            </w:r>
          </w:p>
        </w:tc>
      </w:tr>
      <w:tr w:rsidR="00E52425" w:rsidTr="00370FAB">
        <w:trPr>
          <w:trHeight w:val="594"/>
        </w:trPr>
        <w:tc>
          <w:tcPr>
            <w:tcW w:w="9306" w:type="dxa"/>
          </w:tcPr>
          <w:p w:rsidR="00E52425" w:rsidRPr="009C606D" w:rsidRDefault="00E52425" w:rsidP="00E65075">
            <w:pPr>
              <w:pStyle w:val="TableParagraph"/>
              <w:ind w:hanging="472"/>
              <w:rPr>
                <w:sz w:val="28"/>
              </w:rPr>
            </w:pPr>
            <w:r w:rsidRPr="009C606D">
              <w:rPr>
                <w:sz w:val="28"/>
              </w:rPr>
              <w:t>2.4.</w:t>
            </w:r>
            <w:r w:rsidRPr="009C606D">
              <w:rPr>
                <w:spacing w:val="-4"/>
                <w:sz w:val="28"/>
              </w:rPr>
              <w:t xml:space="preserve"> </w:t>
            </w:r>
            <w:r w:rsidRPr="009C606D">
              <w:rPr>
                <w:sz w:val="28"/>
              </w:rPr>
              <w:t>Модуль</w:t>
            </w:r>
            <w:r w:rsidRPr="009C606D">
              <w:rPr>
                <w:spacing w:val="-4"/>
                <w:sz w:val="28"/>
              </w:rPr>
              <w:t xml:space="preserve"> </w:t>
            </w:r>
            <w:r w:rsidRPr="009C606D">
              <w:rPr>
                <w:sz w:val="28"/>
              </w:rPr>
              <w:t>«Дополнительное</w:t>
            </w:r>
            <w:r w:rsidRPr="009C606D">
              <w:rPr>
                <w:spacing w:val="-6"/>
                <w:sz w:val="28"/>
              </w:rPr>
              <w:t xml:space="preserve"> </w:t>
            </w:r>
            <w:r w:rsidRPr="009C606D">
              <w:rPr>
                <w:sz w:val="28"/>
              </w:rPr>
              <w:t>образование»</w:t>
            </w:r>
          </w:p>
        </w:tc>
        <w:tc>
          <w:tcPr>
            <w:tcW w:w="919" w:type="dxa"/>
          </w:tcPr>
          <w:p w:rsidR="00E52425" w:rsidRPr="009C606D" w:rsidRDefault="009C606D" w:rsidP="00E52425">
            <w:pPr>
              <w:pStyle w:val="TableParagraph"/>
              <w:ind w:left="295" w:right="293"/>
              <w:jc w:val="center"/>
              <w:rPr>
                <w:sz w:val="28"/>
              </w:rPr>
            </w:pPr>
            <w:r w:rsidRPr="009C606D">
              <w:rPr>
                <w:sz w:val="28"/>
              </w:rPr>
              <w:t>18</w:t>
            </w:r>
          </w:p>
        </w:tc>
      </w:tr>
      <w:tr w:rsidR="00E52425" w:rsidTr="00370FAB">
        <w:trPr>
          <w:trHeight w:val="592"/>
        </w:trPr>
        <w:tc>
          <w:tcPr>
            <w:tcW w:w="9306" w:type="dxa"/>
          </w:tcPr>
          <w:p w:rsidR="00E52425" w:rsidRDefault="00E52425" w:rsidP="00E65075">
            <w:pPr>
              <w:pStyle w:val="TableParagraph"/>
              <w:ind w:hanging="472"/>
              <w:rPr>
                <w:sz w:val="28"/>
              </w:rPr>
            </w:pPr>
            <w:r>
              <w:rPr>
                <w:sz w:val="28"/>
                <w:shd w:val="clear" w:color="auto" w:fill="FAFAFA"/>
              </w:rPr>
              <w:t>2.5.</w:t>
            </w:r>
            <w:r>
              <w:rPr>
                <w:spacing w:val="-3"/>
                <w:sz w:val="28"/>
                <w:shd w:val="clear" w:color="auto" w:fill="FAFAFA"/>
              </w:rPr>
              <w:t xml:space="preserve"> </w:t>
            </w:r>
            <w:r>
              <w:rPr>
                <w:sz w:val="28"/>
                <w:shd w:val="clear" w:color="auto" w:fill="FAFAFA"/>
              </w:rPr>
              <w:t>Модуль</w:t>
            </w:r>
            <w:r>
              <w:rPr>
                <w:spacing w:val="-3"/>
                <w:sz w:val="28"/>
                <w:shd w:val="clear" w:color="auto" w:fill="FAFAFA"/>
              </w:rPr>
              <w:t xml:space="preserve"> </w:t>
            </w:r>
            <w:r>
              <w:rPr>
                <w:sz w:val="28"/>
                <w:shd w:val="clear" w:color="auto" w:fill="FAFAFA"/>
              </w:rPr>
              <w:t>«Здоровый</w:t>
            </w:r>
            <w:r>
              <w:rPr>
                <w:spacing w:val="-3"/>
                <w:sz w:val="28"/>
                <w:shd w:val="clear" w:color="auto" w:fill="FAFAFA"/>
              </w:rPr>
              <w:t xml:space="preserve"> </w:t>
            </w:r>
            <w:r>
              <w:rPr>
                <w:sz w:val="28"/>
                <w:shd w:val="clear" w:color="auto" w:fill="FAFAFA"/>
              </w:rPr>
              <w:t>образ</w:t>
            </w:r>
            <w:r>
              <w:rPr>
                <w:spacing w:val="-3"/>
                <w:sz w:val="28"/>
                <w:shd w:val="clear" w:color="auto" w:fill="FAFAFA"/>
              </w:rPr>
              <w:t xml:space="preserve"> </w:t>
            </w:r>
            <w:r>
              <w:rPr>
                <w:sz w:val="28"/>
                <w:shd w:val="clear" w:color="auto" w:fill="FAFAFA"/>
              </w:rPr>
              <w:t>жизни»</w:t>
            </w:r>
          </w:p>
        </w:tc>
        <w:tc>
          <w:tcPr>
            <w:tcW w:w="919" w:type="dxa"/>
          </w:tcPr>
          <w:p w:rsidR="00E52425" w:rsidRDefault="009C606D" w:rsidP="00E52425">
            <w:pPr>
              <w:pStyle w:val="TableParagraph"/>
              <w:ind w:left="294" w:right="293"/>
              <w:jc w:val="center"/>
              <w:rPr>
                <w:sz w:val="28"/>
              </w:rPr>
            </w:pPr>
            <w:r>
              <w:rPr>
                <w:sz w:val="28"/>
              </w:rPr>
              <w:t>19</w:t>
            </w:r>
          </w:p>
        </w:tc>
      </w:tr>
      <w:tr w:rsidR="00E52425" w:rsidTr="00370FAB">
        <w:trPr>
          <w:trHeight w:val="592"/>
        </w:trPr>
        <w:tc>
          <w:tcPr>
            <w:tcW w:w="9306" w:type="dxa"/>
          </w:tcPr>
          <w:p w:rsidR="00E52425" w:rsidRDefault="00E52425" w:rsidP="00E65075">
            <w:pPr>
              <w:pStyle w:val="TableParagraph"/>
              <w:ind w:hanging="472"/>
              <w:rPr>
                <w:sz w:val="28"/>
              </w:rPr>
            </w:pPr>
            <w:r>
              <w:rPr>
                <w:sz w:val="28"/>
                <w:shd w:val="clear" w:color="auto" w:fill="FAFAFA"/>
              </w:rPr>
              <w:t>2.6.</w:t>
            </w:r>
            <w:r>
              <w:rPr>
                <w:spacing w:val="-4"/>
                <w:sz w:val="28"/>
                <w:shd w:val="clear" w:color="auto" w:fill="FAFAFA"/>
              </w:rPr>
              <w:t xml:space="preserve"> </w:t>
            </w:r>
            <w:r>
              <w:rPr>
                <w:sz w:val="28"/>
                <w:shd w:val="clear" w:color="auto" w:fill="FAFAFA"/>
              </w:rPr>
              <w:t>Модуль</w:t>
            </w:r>
            <w:r>
              <w:rPr>
                <w:spacing w:val="-3"/>
                <w:sz w:val="28"/>
                <w:shd w:val="clear" w:color="auto" w:fill="FAFAFA"/>
              </w:rPr>
              <w:t xml:space="preserve"> </w:t>
            </w:r>
            <w:r>
              <w:rPr>
                <w:sz w:val="28"/>
                <w:shd w:val="clear" w:color="auto" w:fill="FAFAFA"/>
              </w:rPr>
              <w:t>«Организация</w:t>
            </w:r>
            <w:r>
              <w:rPr>
                <w:spacing w:val="-5"/>
                <w:sz w:val="28"/>
                <w:shd w:val="clear" w:color="auto" w:fill="FAFAFA"/>
              </w:rPr>
              <w:t xml:space="preserve"> </w:t>
            </w:r>
            <w:r>
              <w:rPr>
                <w:sz w:val="28"/>
                <w:shd w:val="clear" w:color="auto" w:fill="FAFAFA"/>
              </w:rPr>
              <w:t>предметно-эстетической</w:t>
            </w:r>
            <w:r>
              <w:rPr>
                <w:spacing w:val="-2"/>
                <w:sz w:val="28"/>
                <w:shd w:val="clear" w:color="auto" w:fill="FAFAFA"/>
              </w:rPr>
              <w:t xml:space="preserve"> </w:t>
            </w:r>
            <w:r>
              <w:rPr>
                <w:sz w:val="28"/>
                <w:shd w:val="clear" w:color="auto" w:fill="FAFAFA"/>
              </w:rPr>
              <w:t>среды»</w:t>
            </w:r>
          </w:p>
        </w:tc>
        <w:tc>
          <w:tcPr>
            <w:tcW w:w="919" w:type="dxa"/>
          </w:tcPr>
          <w:p w:rsidR="00E52425" w:rsidRDefault="009C606D" w:rsidP="00E52425">
            <w:pPr>
              <w:pStyle w:val="TableParagraph"/>
              <w:ind w:left="294" w:right="293"/>
              <w:jc w:val="center"/>
              <w:rPr>
                <w:sz w:val="28"/>
              </w:rPr>
            </w:pPr>
            <w:r>
              <w:rPr>
                <w:sz w:val="28"/>
              </w:rPr>
              <w:t>19</w:t>
            </w:r>
          </w:p>
        </w:tc>
      </w:tr>
      <w:tr w:rsidR="00E52425" w:rsidTr="00370FAB">
        <w:trPr>
          <w:trHeight w:val="592"/>
        </w:trPr>
        <w:tc>
          <w:tcPr>
            <w:tcW w:w="9306" w:type="dxa"/>
          </w:tcPr>
          <w:p w:rsidR="00E52425" w:rsidRDefault="00E52425" w:rsidP="00E65075">
            <w:pPr>
              <w:pStyle w:val="TableParagraph"/>
              <w:ind w:hanging="472"/>
              <w:rPr>
                <w:sz w:val="28"/>
              </w:rPr>
            </w:pPr>
            <w:r>
              <w:rPr>
                <w:sz w:val="28"/>
                <w:shd w:val="clear" w:color="auto" w:fill="FAFAFA"/>
              </w:rPr>
              <w:t>2.7.</w:t>
            </w:r>
            <w:r>
              <w:rPr>
                <w:spacing w:val="-4"/>
                <w:sz w:val="28"/>
                <w:shd w:val="clear" w:color="auto" w:fill="FAFAFA"/>
              </w:rPr>
              <w:t xml:space="preserve"> </w:t>
            </w:r>
            <w:r>
              <w:rPr>
                <w:sz w:val="28"/>
                <w:shd w:val="clear" w:color="auto" w:fill="FAFAFA"/>
              </w:rPr>
              <w:t>Модуль</w:t>
            </w:r>
            <w:r>
              <w:rPr>
                <w:spacing w:val="-3"/>
                <w:sz w:val="28"/>
                <w:shd w:val="clear" w:color="auto" w:fill="FAFAFA"/>
              </w:rPr>
              <w:t xml:space="preserve"> </w:t>
            </w:r>
            <w:r>
              <w:rPr>
                <w:sz w:val="28"/>
                <w:shd w:val="clear" w:color="auto" w:fill="FAFAFA"/>
              </w:rPr>
              <w:t>«Профилактика</w:t>
            </w:r>
            <w:r>
              <w:rPr>
                <w:spacing w:val="-5"/>
                <w:sz w:val="28"/>
                <w:shd w:val="clear" w:color="auto" w:fill="FAFAFA"/>
              </w:rPr>
              <w:t xml:space="preserve"> </w:t>
            </w:r>
            <w:r>
              <w:rPr>
                <w:sz w:val="28"/>
                <w:shd w:val="clear" w:color="auto" w:fill="FAFAFA"/>
              </w:rPr>
              <w:t>и</w:t>
            </w:r>
            <w:r>
              <w:rPr>
                <w:spacing w:val="-2"/>
                <w:sz w:val="28"/>
                <w:shd w:val="clear" w:color="auto" w:fill="FAFAFA"/>
              </w:rPr>
              <w:t xml:space="preserve"> </w:t>
            </w:r>
            <w:r>
              <w:rPr>
                <w:sz w:val="28"/>
                <w:shd w:val="clear" w:color="auto" w:fill="FAFAFA"/>
              </w:rPr>
              <w:t>безопасность»</w:t>
            </w:r>
          </w:p>
        </w:tc>
        <w:tc>
          <w:tcPr>
            <w:tcW w:w="919" w:type="dxa"/>
          </w:tcPr>
          <w:p w:rsidR="00E52425" w:rsidRDefault="009C606D" w:rsidP="00E52425">
            <w:pPr>
              <w:pStyle w:val="TableParagraph"/>
              <w:ind w:left="294" w:right="293"/>
              <w:jc w:val="center"/>
              <w:rPr>
                <w:sz w:val="28"/>
              </w:rPr>
            </w:pPr>
            <w:r>
              <w:rPr>
                <w:sz w:val="28"/>
              </w:rPr>
              <w:t>20</w:t>
            </w:r>
          </w:p>
        </w:tc>
      </w:tr>
      <w:tr w:rsidR="00E52425" w:rsidTr="00370FAB">
        <w:trPr>
          <w:trHeight w:val="594"/>
        </w:trPr>
        <w:tc>
          <w:tcPr>
            <w:tcW w:w="9306" w:type="dxa"/>
          </w:tcPr>
          <w:p w:rsidR="00E52425" w:rsidRDefault="00E52425" w:rsidP="00E65075">
            <w:pPr>
              <w:pStyle w:val="TableParagraph"/>
              <w:ind w:hanging="472"/>
              <w:rPr>
                <w:sz w:val="28"/>
              </w:rPr>
            </w:pPr>
            <w:r>
              <w:rPr>
                <w:sz w:val="28"/>
              </w:rPr>
              <w:t>2.8.</w:t>
            </w:r>
            <w:r>
              <w:rPr>
                <w:spacing w:val="-4"/>
                <w:sz w:val="28"/>
              </w:rPr>
              <w:t xml:space="preserve"> </w:t>
            </w:r>
            <w:r>
              <w:rPr>
                <w:sz w:val="28"/>
              </w:rPr>
              <w:t>Модуль</w:t>
            </w:r>
            <w:r>
              <w:rPr>
                <w:spacing w:val="-3"/>
                <w:sz w:val="28"/>
              </w:rPr>
              <w:t xml:space="preserve"> </w:t>
            </w:r>
            <w:r>
              <w:rPr>
                <w:sz w:val="28"/>
              </w:rPr>
              <w:t>«Работа</w:t>
            </w:r>
            <w:r>
              <w:rPr>
                <w:spacing w:val="-5"/>
                <w:sz w:val="28"/>
              </w:rPr>
              <w:t xml:space="preserve"> </w:t>
            </w:r>
            <w:r>
              <w:rPr>
                <w:sz w:val="28"/>
              </w:rPr>
              <w:t>с</w:t>
            </w:r>
            <w:r>
              <w:rPr>
                <w:spacing w:val="-3"/>
                <w:sz w:val="28"/>
              </w:rPr>
              <w:t xml:space="preserve"> </w:t>
            </w:r>
            <w:r>
              <w:rPr>
                <w:sz w:val="28"/>
              </w:rPr>
              <w:t>вожатыми/воспитателями»</w:t>
            </w:r>
          </w:p>
        </w:tc>
        <w:tc>
          <w:tcPr>
            <w:tcW w:w="919" w:type="dxa"/>
          </w:tcPr>
          <w:p w:rsidR="00E52425" w:rsidRDefault="009C606D" w:rsidP="00E52425">
            <w:pPr>
              <w:pStyle w:val="TableParagraph"/>
              <w:ind w:left="294" w:right="293"/>
              <w:jc w:val="center"/>
              <w:rPr>
                <w:sz w:val="28"/>
              </w:rPr>
            </w:pPr>
            <w:r>
              <w:rPr>
                <w:sz w:val="28"/>
              </w:rPr>
              <w:t>20</w:t>
            </w:r>
          </w:p>
        </w:tc>
      </w:tr>
      <w:tr w:rsidR="00E52425" w:rsidTr="00370FAB">
        <w:trPr>
          <w:trHeight w:val="592"/>
        </w:trPr>
        <w:tc>
          <w:tcPr>
            <w:tcW w:w="9306" w:type="dxa"/>
          </w:tcPr>
          <w:p w:rsidR="00E52425" w:rsidRDefault="00E52425" w:rsidP="00E65075">
            <w:pPr>
              <w:pStyle w:val="TableParagraph"/>
              <w:ind w:hanging="472"/>
              <w:rPr>
                <w:sz w:val="28"/>
              </w:rPr>
            </w:pPr>
            <w:r>
              <w:rPr>
                <w:sz w:val="28"/>
              </w:rPr>
              <w:t>2.9.</w:t>
            </w:r>
            <w:r>
              <w:rPr>
                <w:spacing w:val="-2"/>
                <w:sz w:val="28"/>
              </w:rPr>
              <w:t xml:space="preserve"> </w:t>
            </w:r>
            <w:r>
              <w:rPr>
                <w:sz w:val="28"/>
              </w:rPr>
              <w:t>Модуль</w:t>
            </w:r>
            <w:r>
              <w:rPr>
                <w:spacing w:val="-2"/>
                <w:sz w:val="28"/>
              </w:rPr>
              <w:t xml:space="preserve"> </w:t>
            </w:r>
            <w:r>
              <w:rPr>
                <w:sz w:val="28"/>
              </w:rPr>
              <w:t>«Работа</w:t>
            </w:r>
            <w:r>
              <w:rPr>
                <w:spacing w:val="-4"/>
                <w:sz w:val="28"/>
              </w:rPr>
              <w:t xml:space="preserve"> </w:t>
            </w:r>
            <w:r>
              <w:rPr>
                <w:sz w:val="28"/>
              </w:rPr>
              <w:t>с</w:t>
            </w:r>
            <w:r>
              <w:rPr>
                <w:spacing w:val="-2"/>
                <w:sz w:val="28"/>
              </w:rPr>
              <w:t xml:space="preserve"> </w:t>
            </w:r>
            <w:r>
              <w:rPr>
                <w:sz w:val="28"/>
              </w:rPr>
              <w:t>родителями»</w:t>
            </w:r>
          </w:p>
        </w:tc>
        <w:tc>
          <w:tcPr>
            <w:tcW w:w="919" w:type="dxa"/>
          </w:tcPr>
          <w:p w:rsidR="00E52425" w:rsidRDefault="009C606D" w:rsidP="00E52425">
            <w:pPr>
              <w:pStyle w:val="TableParagraph"/>
              <w:ind w:left="294" w:right="293"/>
              <w:jc w:val="center"/>
              <w:rPr>
                <w:sz w:val="28"/>
              </w:rPr>
            </w:pPr>
            <w:r>
              <w:rPr>
                <w:sz w:val="28"/>
              </w:rPr>
              <w:t>21</w:t>
            </w:r>
          </w:p>
        </w:tc>
      </w:tr>
      <w:tr w:rsidR="00E52425" w:rsidTr="00370FAB">
        <w:trPr>
          <w:trHeight w:val="592"/>
        </w:trPr>
        <w:tc>
          <w:tcPr>
            <w:tcW w:w="9306" w:type="dxa"/>
          </w:tcPr>
          <w:p w:rsidR="00E52425" w:rsidRDefault="00E52425" w:rsidP="00E65075">
            <w:pPr>
              <w:pStyle w:val="TableParagraph"/>
              <w:ind w:hanging="472"/>
              <w:rPr>
                <w:sz w:val="28"/>
              </w:rPr>
            </w:pPr>
            <w:r>
              <w:rPr>
                <w:sz w:val="28"/>
              </w:rPr>
              <w:t>2.10.</w:t>
            </w:r>
            <w:r>
              <w:rPr>
                <w:spacing w:val="-4"/>
                <w:sz w:val="28"/>
              </w:rPr>
              <w:t xml:space="preserve"> </w:t>
            </w:r>
            <w:r>
              <w:rPr>
                <w:sz w:val="28"/>
              </w:rPr>
              <w:t>Модуль</w:t>
            </w:r>
            <w:r>
              <w:rPr>
                <w:spacing w:val="-4"/>
                <w:sz w:val="28"/>
              </w:rPr>
              <w:t xml:space="preserve"> </w:t>
            </w:r>
            <w:r>
              <w:rPr>
                <w:sz w:val="28"/>
              </w:rPr>
              <w:t>«Экскурсии</w:t>
            </w:r>
            <w:r>
              <w:rPr>
                <w:spacing w:val="-2"/>
                <w:sz w:val="28"/>
              </w:rPr>
              <w:t xml:space="preserve"> </w:t>
            </w:r>
            <w:r>
              <w:rPr>
                <w:sz w:val="28"/>
              </w:rPr>
              <w:t>и</w:t>
            </w:r>
            <w:r>
              <w:rPr>
                <w:spacing w:val="-3"/>
                <w:sz w:val="28"/>
              </w:rPr>
              <w:t xml:space="preserve"> </w:t>
            </w:r>
            <w:r>
              <w:rPr>
                <w:sz w:val="28"/>
              </w:rPr>
              <w:t>походы»</w:t>
            </w:r>
          </w:p>
        </w:tc>
        <w:tc>
          <w:tcPr>
            <w:tcW w:w="919" w:type="dxa"/>
          </w:tcPr>
          <w:p w:rsidR="00E52425" w:rsidRDefault="009C606D" w:rsidP="00E52425">
            <w:pPr>
              <w:pStyle w:val="TableParagraph"/>
              <w:ind w:left="295" w:right="293"/>
              <w:jc w:val="center"/>
              <w:rPr>
                <w:sz w:val="28"/>
              </w:rPr>
            </w:pPr>
            <w:r>
              <w:rPr>
                <w:sz w:val="28"/>
              </w:rPr>
              <w:t>21</w:t>
            </w:r>
          </w:p>
        </w:tc>
      </w:tr>
      <w:tr w:rsidR="00E52425" w:rsidTr="00370FAB">
        <w:trPr>
          <w:trHeight w:val="592"/>
        </w:trPr>
        <w:tc>
          <w:tcPr>
            <w:tcW w:w="9306" w:type="dxa"/>
          </w:tcPr>
          <w:p w:rsidR="00E52425" w:rsidRDefault="00E52425" w:rsidP="00E65075">
            <w:pPr>
              <w:pStyle w:val="TableParagraph"/>
              <w:ind w:hanging="472"/>
              <w:rPr>
                <w:sz w:val="28"/>
              </w:rPr>
            </w:pPr>
            <w:r>
              <w:rPr>
                <w:sz w:val="28"/>
              </w:rPr>
              <w:t>2.11.</w:t>
            </w:r>
            <w:r>
              <w:rPr>
                <w:spacing w:val="-3"/>
                <w:sz w:val="28"/>
              </w:rPr>
              <w:t xml:space="preserve"> </w:t>
            </w:r>
            <w:r>
              <w:rPr>
                <w:sz w:val="28"/>
              </w:rPr>
              <w:t>Модуль</w:t>
            </w:r>
            <w:r>
              <w:rPr>
                <w:spacing w:val="-3"/>
                <w:sz w:val="28"/>
              </w:rPr>
              <w:t xml:space="preserve"> </w:t>
            </w:r>
            <w:r>
              <w:rPr>
                <w:sz w:val="28"/>
              </w:rPr>
              <w:t>«Профориентация»</w:t>
            </w:r>
          </w:p>
        </w:tc>
        <w:tc>
          <w:tcPr>
            <w:tcW w:w="919" w:type="dxa"/>
          </w:tcPr>
          <w:p w:rsidR="00E52425" w:rsidRDefault="009C606D" w:rsidP="00E52425">
            <w:pPr>
              <w:pStyle w:val="TableParagraph"/>
              <w:ind w:left="295" w:right="293"/>
              <w:jc w:val="center"/>
              <w:rPr>
                <w:sz w:val="28"/>
              </w:rPr>
            </w:pPr>
            <w:r>
              <w:rPr>
                <w:sz w:val="28"/>
              </w:rPr>
              <w:t>21</w:t>
            </w:r>
          </w:p>
        </w:tc>
      </w:tr>
      <w:tr w:rsidR="00E52425" w:rsidTr="00370FAB">
        <w:trPr>
          <w:trHeight w:val="592"/>
        </w:trPr>
        <w:tc>
          <w:tcPr>
            <w:tcW w:w="9306" w:type="dxa"/>
          </w:tcPr>
          <w:p w:rsidR="00E52425" w:rsidRDefault="00E52425" w:rsidP="00E65075">
            <w:pPr>
              <w:pStyle w:val="TableParagraph"/>
              <w:ind w:hanging="472"/>
              <w:rPr>
                <w:sz w:val="28"/>
              </w:rPr>
            </w:pPr>
            <w:r>
              <w:rPr>
                <w:sz w:val="28"/>
              </w:rPr>
              <w:t>2.12.</w:t>
            </w:r>
            <w:r>
              <w:rPr>
                <w:spacing w:val="-5"/>
                <w:sz w:val="28"/>
              </w:rPr>
              <w:t xml:space="preserve"> </w:t>
            </w:r>
            <w:r>
              <w:rPr>
                <w:sz w:val="28"/>
              </w:rPr>
              <w:t>Модуль</w:t>
            </w:r>
            <w:r>
              <w:rPr>
                <w:spacing w:val="-5"/>
                <w:sz w:val="28"/>
              </w:rPr>
              <w:t xml:space="preserve"> </w:t>
            </w:r>
            <w:r>
              <w:rPr>
                <w:sz w:val="28"/>
              </w:rPr>
              <w:t>«Детское</w:t>
            </w:r>
            <w:r>
              <w:rPr>
                <w:spacing w:val="-4"/>
                <w:sz w:val="28"/>
              </w:rPr>
              <w:t xml:space="preserve"> </w:t>
            </w:r>
            <w:r>
              <w:rPr>
                <w:sz w:val="28"/>
              </w:rPr>
              <w:t>медиа-пространство»</w:t>
            </w:r>
          </w:p>
        </w:tc>
        <w:tc>
          <w:tcPr>
            <w:tcW w:w="919" w:type="dxa"/>
          </w:tcPr>
          <w:p w:rsidR="00E52425" w:rsidRDefault="009C606D" w:rsidP="00E52425">
            <w:pPr>
              <w:pStyle w:val="TableParagraph"/>
              <w:ind w:left="295" w:right="293"/>
              <w:jc w:val="center"/>
              <w:rPr>
                <w:sz w:val="28"/>
              </w:rPr>
            </w:pPr>
            <w:r>
              <w:rPr>
                <w:sz w:val="28"/>
              </w:rPr>
              <w:t>22</w:t>
            </w:r>
          </w:p>
        </w:tc>
      </w:tr>
      <w:tr w:rsidR="00E52425" w:rsidTr="00370FAB">
        <w:trPr>
          <w:trHeight w:val="594"/>
        </w:trPr>
        <w:tc>
          <w:tcPr>
            <w:tcW w:w="9306" w:type="dxa"/>
          </w:tcPr>
          <w:p w:rsidR="00E52425" w:rsidRDefault="00E52425" w:rsidP="00E65075">
            <w:pPr>
              <w:pStyle w:val="TableParagraph"/>
              <w:spacing w:before="50"/>
              <w:ind w:hanging="472"/>
              <w:rPr>
                <w:sz w:val="28"/>
              </w:rPr>
            </w:pPr>
            <w:r>
              <w:rPr>
                <w:sz w:val="28"/>
              </w:rPr>
              <w:t>2.13.</w:t>
            </w:r>
            <w:r>
              <w:rPr>
                <w:spacing w:val="-3"/>
                <w:sz w:val="28"/>
              </w:rPr>
              <w:t xml:space="preserve"> </w:t>
            </w:r>
            <w:r>
              <w:rPr>
                <w:sz w:val="28"/>
              </w:rPr>
              <w:t>Модуль</w:t>
            </w:r>
            <w:r>
              <w:rPr>
                <w:spacing w:val="-3"/>
                <w:sz w:val="28"/>
              </w:rPr>
              <w:t xml:space="preserve"> </w:t>
            </w:r>
            <w:r>
              <w:rPr>
                <w:sz w:val="28"/>
              </w:rPr>
              <w:t>«Цифровая</w:t>
            </w:r>
            <w:r>
              <w:rPr>
                <w:spacing w:val="-2"/>
                <w:sz w:val="28"/>
              </w:rPr>
              <w:t xml:space="preserve"> </w:t>
            </w:r>
            <w:r>
              <w:rPr>
                <w:sz w:val="28"/>
              </w:rPr>
              <w:t>среда</w:t>
            </w:r>
            <w:r>
              <w:rPr>
                <w:spacing w:val="-2"/>
                <w:sz w:val="28"/>
              </w:rPr>
              <w:t xml:space="preserve"> </w:t>
            </w:r>
            <w:r>
              <w:rPr>
                <w:sz w:val="28"/>
              </w:rPr>
              <w:t>воспитания»</w:t>
            </w:r>
          </w:p>
        </w:tc>
        <w:tc>
          <w:tcPr>
            <w:tcW w:w="919" w:type="dxa"/>
          </w:tcPr>
          <w:p w:rsidR="00E52425" w:rsidRDefault="009C606D" w:rsidP="00E52425">
            <w:pPr>
              <w:pStyle w:val="TableParagraph"/>
              <w:spacing w:before="50"/>
              <w:ind w:left="295" w:right="293"/>
              <w:jc w:val="center"/>
              <w:rPr>
                <w:sz w:val="28"/>
              </w:rPr>
            </w:pPr>
            <w:r>
              <w:rPr>
                <w:sz w:val="28"/>
              </w:rPr>
              <w:t>22</w:t>
            </w:r>
          </w:p>
        </w:tc>
      </w:tr>
      <w:tr w:rsidR="00E52425" w:rsidTr="00370FAB">
        <w:trPr>
          <w:trHeight w:val="592"/>
        </w:trPr>
        <w:tc>
          <w:tcPr>
            <w:tcW w:w="9306" w:type="dxa"/>
          </w:tcPr>
          <w:p w:rsidR="00E52425" w:rsidRDefault="00E52425" w:rsidP="00E65075">
            <w:pPr>
              <w:pStyle w:val="TableParagraph"/>
              <w:ind w:hanging="472"/>
              <w:rPr>
                <w:sz w:val="28"/>
              </w:rPr>
            </w:pPr>
            <w:r>
              <w:rPr>
                <w:sz w:val="28"/>
              </w:rPr>
              <w:t>2.14.</w:t>
            </w:r>
            <w:r>
              <w:rPr>
                <w:spacing w:val="-4"/>
                <w:sz w:val="28"/>
              </w:rPr>
              <w:t xml:space="preserve"> </w:t>
            </w:r>
            <w:r>
              <w:rPr>
                <w:sz w:val="28"/>
              </w:rPr>
              <w:t>Модуль</w:t>
            </w:r>
            <w:r>
              <w:rPr>
                <w:spacing w:val="-4"/>
                <w:sz w:val="28"/>
              </w:rPr>
              <w:t xml:space="preserve"> </w:t>
            </w:r>
            <w:r>
              <w:rPr>
                <w:sz w:val="28"/>
              </w:rPr>
              <w:t>«Социальное</w:t>
            </w:r>
            <w:r>
              <w:rPr>
                <w:spacing w:val="-6"/>
                <w:sz w:val="28"/>
              </w:rPr>
              <w:t xml:space="preserve"> </w:t>
            </w:r>
            <w:r>
              <w:rPr>
                <w:sz w:val="28"/>
              </w:rPr>
              <w:t>партнерство»</w:t>
            </w:r>
          </w:p>
        </w:tc>
        <w:tc>
          <w:tcPr>
            <w:tcW w:w="919" w:type="dxa"/>
          </w:tcPr>
          <w:p w:rsidR="00E52425" w:rsidRDefault="009C606D" w:rsidP="00E52425">
            <w:pPr>
              <w:pStyle w:val="TableParagraph"/>
              <w:ind w:left="295" w:right="293"/>
              <w:jc w:val="center"/>
              <w:rPr>
                <w:sz w:val="28"/>
              </w:rPr>
            </w:pPr>
            <w:r>
              <w:rPr>
                <w:sz w:val="28"/>
              </w:rPr>
              <w:t>23</w:t>
            </w:r>
          </w:p>
        </w:tc>
      </w:tr>
      <w:tr w:rsidR="00E52425" w:rsidTr="00370FAB">
        <w:trPr>
          <w:trHeight w:val="592"/>
        </w:trPr>
        <w:tc>
          <w:tcPr>
            <w:tcW w:w="9306" w:type="dxa"/>
          </w:tcPr>
          <w:p w:rsidR="00E52425" w:rsidRPr="00E65075" w:rsidRDefault="00E52425" w:rsidP="00E52425">
            <w:pPr>
              <w:pStyle w:val="TableParagraph"/>
              <w:ind w:left="47"/>
              <w:rPr>
                <w:b/>
                <w:sz w:val="28"/>
              </w:rPr>
            </w:pPr>
            <w:r w:rsidRPr="00E65075">
              <w:rPr>
                <w:b/>
                <w:sz w:val="28"/>
              </w:rPr>
              <w:lastRenderedPageBreak/>
              <w:t>Раздел</w:t>
            </w:r>
            <w:r w:rsidRPr="00E65075">
              <w:rPr>
                <w:b/>
                <w:spacing w:val="-6"/>
                <w:sz w:val="28"/>
              </w:rPr>
              <w:t xml:space="preserve"> </w:t>
            </w:r>
            <w:r w:rsidRPr="00E65075">
              <w:rPr>
                <w:b/>
                <w:sz w:val="28"/>
              </w:rPr>
              <w:t>III.</w:t>
            </w:r>
            <w:r w:rsidRPr="00E65075">
              <w:rPr>
                <w:b/>
                <w:spacing w:val="-6"/>
                <w:sz w:val="28"/>
              </w:rPr>
              <w:t xml:space="preserve"> </w:t>
            </w:r>
            <w:r w:rsidRPr="00E65075">
              <w:rPr>
                <w:b/>
                <w:sz w:val="28"/>
              </w:rPr>
              <w:t>ОРГАНИЗАЦИЯ</w:t>
            </w:r>
            <w:r w:rsidRPr="00E65075">
              <w:rPr>
                <w:b/>
                <w:spacing w:val="-6"/>
                <w:sz w:val="28"/>
              </w:rPr>
              <w:t xml:space="preserve"> </w:t>
            </w:r>
            <w:r w:rsidRPr="00E65075">
              <w:rPr>
                <w:b/>
                <w:sz w:val="28"/>
              </w:rPr>
              <w:t>ВОСПИТАТЕЛЬНОЙ</w:t>
            </w:r>
            <w:r w:rsidRPr="00E65075">
              <w:rPr>
                <w:b/>
                <w:spacing w:val="-4"/>
                <w:sz w:val="28"/>
              </w:rPr>
              <w:t xml:space="preserve"> </w:t>
            </w:r>
            <w:r w:rsidRPr="00E65075">
              <w:rPr>
                <w:b/>
                <w:sz w:val="28"/>
              </w:rPr>
              <w:t>ДЕЯТЕЛЬНОСТИ</w:t>
            </w:r>
          </w:p>
        </w:tc>
        <w:tc>
          <w:tcPr>
            <w:tcW w:w="919" w:type="dxa"/>
          </w:tcPr>
          <w:p w:rsidR="00E52425" w:rsidRDefault="009C606D" w:rsidP="00E52425">
            <w:pPr>
              <w:pStyle w:val="TableParagraph"/>
              <w:ind w:left="294" w:right="293"/>
              <w:jc w:val="center"/>
              <w:rPr>
                <w:sz w:val="28"/>
              </w:rPr>
            </w:pPr>
            <w:r>
              <w:rPr>
                <w:sz w:val="28"/>
              </w:rPr>
              <w:t>23</w:t>
            </w:r>
          </w:p>
        </w:tc>
      </w:tr>
      <w:tr w:rsidR="00370FAB" w:rsidTr="00370FAB">
        <w:trPr>
          <w:trHeight w:val="592"/>
        </w:trPr>
        <w:tc>
          <w:tcPr>
            <w:tcW w:w="9306" w:type="dxa"/>
          </w:tcPr>
          <w:p w:rsidR="00370FAB" w:rsidRDefault="00370FAB" w:rsidP="00370FAB">
            <w:pPr>
              <w:pStyle w:val="TableParagraph"/>
              <w:spacing w:before="50"/>
              <w:ind w:hanging="472"/>
              <w:rPr>
                <w:sz w:val="28"/>
              </w:rPr>
            </w:pPr>
            <w:r>
              <w:rPr>
                <w:sz w:val="28"/>
              </w:rPr>
              <w:t>3.1.</w:t>
            </w:r>
            <w:r>
              <w:rPr>
                <w:spacing w:val="-5"/>
                <w:sz w:val="28"/>
              </w:rPr>
              <w:t xml:space="preserve"> </w:t>
            </w:r>
            <w:r>
              <w:rPr>
                <w:sz w:val="28"/>
              </w:rPr>
              <w:t>Особенности</w:t>
            </w:r>
            <w:r>
              <w:rPr>
                <w:spacing w:val="-3"/>
                <w:sz w:val="28"/>
              </w:rPr>
              <w:t xml:space="preserve"> </w:t>
            </w:r>
            <w:r>
              <w:rPr>
                <w:sz w:val="28"/>
              </w:rPr>
              <w:t>организации</w:t>
            </w:r>
            <w:r>
              <w:rPr>
                <w:spacing w:val="-5"/>
                <w:sz w:val="28"/>
              </w:rPr>
              <w:t xml:space="preserve"> </w:t>
            </w:r>
            <w:r>
              <w:rPr>
                <w:sz w:val="28"/>
              </w:rPr>
              <w:t>воспитательной</w:t>
            </w:r>
            <w:r>
              <w:rPr>
                <w:spacing w:val="-4"/>
                <w:sz w:val="28"/>
              </w:rPr>
              <w:t xml:space="preserve"> </w:t>
            </w:r>
            <w:r>
              <w:rPr>
                <w:sz w:val="28"/>
              </w:rPr>
              <w:t>деятельности</w:t>
            </w:r>
          </w:p>
        </w:tc>
        <w:tc>
          <w:tcPr>
            <w:tcW w:w="919" w:type="dxa"/>
          </w:tcPr>
          <w:p w:rsidR="00370FAB" w:rsidRDefault="00370FAB" w:rsidP="00370FAB">
            <w:pPr>
              <w:pStyle w:val="TableParagraph"/>
              <w:spacing w:before="50"/>
              <w:ind w:left="295" w:right="293"/>
              <w:jc w:val="center"/>
              <w:rPr>
                <w:sz w:val="28"/>
              </w:rPr>
            </w:pPr>
            <w:r>
              <w:rPr>
                <w:sz w:val="28"/>
              </w:rPr>
              <w:t>23</w:t>
            </w:r>
          </w:p>
        </w:tc>
      </w:tr>
      <w:tr w:rsidR="00370FAB" w:rsidTr="00370FAB">
        <w:trPr>
          <w:trHeight w:val="753"/>
        </w:trPr>
        <w:tc>
          <w:tcPr>
            <w:tcW w:w="9306" w:type="dxa"/>
          </w:tcPr>
          <w:p w:rsidR="00370FAB" w:rsidRPr="00E65075" w:rsidRDefault="00370FAB" w:rsidP="00370FAB">
            <w:pPr>
              <w:pStyle w:val="TableParagraph"/>
              <w:ind w:left="47" w:right="1350" w:hanging="472"/>
              <w:rPr>
                <w:b/>
                <w:sz w:val="28"/>
              </w:rPr>
            </w:pPr>
            <w:r w:rsidRPr="00E65075">
              <w:rPr>
                <w:b/>
                <w:sz w:val="28"/>
              </w:rPr>
              <w:t>3.2.</w:t>
            </w:r>
            <w:r w:rsidRPr="00E65075">
              <w:rPr>
                <w:b/>
                <w:spacing w:val="-4"/>
                <w:sz w:val="28"/>
              </w:rPr>
              <w:t xml:space="preserve"> </w:t>
            </w:r>
            <w:r w:rsidRPr="00E65075">
              <w:rPr>
                <w:b/>
                <w:sz w:val="28"/>
              </w:rPr>
              <w:t>Анализ</w:t>
            </w:r>
            <w:r w:rsidRPr="00E65075">
              <w:rPr>
                <w:b/>
                <w:spacing w:val="-4"/>
                <w:sz w:val="28"/>
              </w:rPr>
              <w:t xml:space="preserve"> </w:t>
            </w:r>
            <w:r w:rsidRPr="00E65075">
              <w:rPr>
                <w:b/>
                <w:sz w:val="28"/>
              </w:rPr>
              <w:t>воспитательного</w:t>
            </w:r>
            <w:r w:rsidRPr="00E65075">
              <w:rPr>
                <w:b/>
                <w:spacing w:val="-3"/>
                <w:sz w:val="28"/>
              </w:rPr>
              <w:t xml:space="preserve"> </w:t>
            </w:r>
            <w:r w:rsidRPr="00E65075">
              <w:rPr>
                <w:b/>
                <w:sz w:val="28"/>
              </w:rPr>
              <w:t>процесса</w:t>
            </w:r>
            <w:r w:rsidRPr="00E65075">
              <w:rPr>
                <w:b/>
                <w:spacing w:val="-3"/>
                <w:sz w:val="28"/>
              </w:rPr>
              <w:t xml:space="preserve"> </w:t>
            </w:r>
            <w:r w:rsidRPr="00E65075">
              <w:rPr>
                <w:b/>
                <w:sz w:val="28"/>
              </w:rPr>
              <w:t>и</w:t>
            </w:r>
            <w:r w:rsidRPr="00E65075">
              <w:rPr>
                <w:b/>
                <w:spacing w:val="-6"/>
                <w:sz w:val="28"/>
              </w:rPr>
              <w:t xml:space="preserve"> </w:t>
            </w:r>
            <w:r w:rsidRPr="00E65075">
              <w:rPr>
                <w:b/>
                <w:sz w:val="28"/>
              </w:rPr>
              <w:t>результатов</w:t>
            </w:r>
            <w:r w:rsidRPr="00E65075">
              <w:rPr>
                <w:b/>
                <w:spacing w:val="-67"/>
                <w:sz w:val="28"/>
              </w:rPr>
              <w:t xml:space="preserve"> </w:t>
            </w:r>
            <w:r w:rsidRPr="00E65075">
              <w:rPr>
                <w:b/>
                <w:sz w:val="28"/>
              </w:rPr>
              <w:t>воспитания</w:t>
            </w:r>
          </w:p>
        </w:tc>
        <w:tc>
          <w:tcPr>
            <w:tcW w:w="919" w:type="dxa"/>
          </w:tcPr>
          <w:p w:rsidR="00370FAB" w:rsidRDefault="00370FAB" w:rsidP="00370FAB">
            <w:pPr>
              <w:pStyle w:val="TableParagraph"/>
              <w:ind w:left="294" w:right="293"/>
              <w:jc w:val="center"/>
              <w:rPr>
                <w:sz w:val="28"/>
              </w:rPr>
            </w:pPr>
            <w:r>
              <w:rPr>
                <w:sz w:val="28"/>
              </w:rPr>
              <w:t>25</w:t>
            </w:r>
          </w:p>
        </w:tc>
      </w:tr>
      <w:tr w:rsidR="00370FAB" w:rsidTr="00370FAB">
        <w:trPr>
          <w:trHeight w:val="592"/>
        </w:trPr>
        <w:tc>
          <w:tcPr>
            <w:tcW w:w="9306" w:type="dxa"/>
          </w:tcPr>
          <w:p w:rsidR="00370FAB" w:rsidRPr="00E65075" w:rsidRDefault="00370FAB" w:rsidP="00370FAB">
            <w:pPr>
              <w:pStyle w:val="TableParagraph"/>
              <w:ind w:left="47"/>
              <w:rPr>
                <w:b/>
                <w:sz w:val="28"/>
              </w:rPr>
            </w:pPr>
            <w:r w:rsidRPr="00E65075">
              <w:rPr>
                <w:b/>
                <w:sz w:val="28"/>
              </w:rPr>
              <w:t>Приложение</w:t>
            </w:r>
          </w:p>
        </w:tc>
        <w:tc>
          <w:tcPr>
            <w:tcW w:w="919" w:type="dxa"/>
          </w:tcPr>
          <w:p w:rsidR="00370FAB" w:rsidRDefault="00370FAB" w:rsidP="00370FAB">
            <w:pPr>
              <w:pStyle w:val="TableParagraph"/>
              <w:ind w:left="294" w:right="293"/>
              <w:jc w:val="center"/>
              <w:rPr>
                <w:sz w:val="28"/>
              </w:rPr>
            </w:pPr>
            <w:r>
              <w:rPr>
                <w:sz w:val="28"/>
              </w:rPr>
              <w:t>28</w:t>
            </w:r>
          </w:p>
        </w:tc>
      </w:tr>
    </w:tbl>
    <w:p w:rsidR="00E52425" w:rsidRDefault="00E52425" w:rsidP="00A668D0">
      <w:pPr>
        <w:rPr>
          <w:sz w:val="28"/>
        </w:rPr>
        <w:sectPr w:rsidR="00E52425" w:rsidSect="00370FAB">
          <w:headerReference w:type="default" r:id="rId8"/>
          <w:footerReference w:type="default" r:id="rId9"/>
          <w:footerReference w:type="first" r:id="rId10"/>
          <w:pgSz w:w="11910" w:h="16840" w:code="9"/>
          <w:pgMar w:top="1038" w:right="851" w:bottom="278" w:left="902" w:header="567" w:footer="0" w:gutter="0"/>
          <w:pgBorders w:offsetFrom="page">
            <w:top w:val="thickThinSmallGap" w:sz="24" w:space="24" w:color="0070C0"/>
            <w:left w:val="thickThinSmallGap" w:sz="24" w:space="24" w:color="0070C0"/>
            <w:bottom w:val="thinThickSmallGap" w:sz="24" w:space="24" w:color="0070C0"/>
            <w:right w:val="thinThickSmallGap" w:sz="24" w:space="24" w:color="0070C0"/>
          </w:pgBorders>
          <w:pgNumType w:start="0"/>
          <w:cols w:space="720"/>
          <w:docGrid w:linePitch="299"/>
        </w:sectPr>
      </w:pPr>
    </w:p>
    <w:p w:rsidR="00CB0841" w:rsidRPr="00370FAB" w:rsidRDefault="00E52425" w:rsidP="00E65075">
      <w:pPr>
        <w:spacing w:line="600" w:lineRule="atLeast"/>
        <w:jc w:val="center"/>
        <w:rPr>
          <w:b/>
          <w:bCs/>
          <w:color w:val="0070C0"/>
          <w:spacing w:val="-2"/>
          <w:sz w:val="32"/>
          <w:szCs w:val="32"/>
          <w:lang w:val="ru-RU"/>
        </w:rPr>
      </w:pPr>
      <w:proofErr w:type="spellStart"/>
      <w:r w:rsidRPr="00370FAB">
        <w:rPr>
          <w:b/>
          <w:bCs/>
          <w:color w:val="0070C0"/>
          <w:spacing w:val="-2"/>
          <w:sz w:val="32"/>
          <w:szCs w:val="32"/>
        </w:rPr>
        <w:lastRenderedPageBreak/>
        <w:t>Пояснительная</w:t>
      </w:r>
      <w:proofErr w:type="spellEnd"/>
      <w:r w:rsidRPr="00370FAB">
        <w:rPr>
          <w:b/>
          <w:bCs/>
          <w:color w:val="0070C0"/>
          <w:spacing w:val="-2"/>
          <w:sz w:val="32"/>
          <w:szCs w:val="32"/>
        </w:rPr>
        <w:t xml:space="preserve"> </w:t>
      </w:r>
      <w:proofErr w:type="spellStart"/>
      <w:r w:rsidRPr="00370FAB">
        <w:rPr>
          <w:b/>
          <w:bCs/>
          <w:color w:val="0070C0"/>
          <w:spacing w:val="-2"/>
          <w:sz w:val="32"/>
          <w:szCs w:val="32"/>
        </w:rPr>
        <w:t>записка</w:t>
      </w:r>
      <w:proofErr w:type="spellEnd"/>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Рабочая программа воспитания детского оздоровительного лагеря с дневным пребыванием</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w:t>
      </w:r>
      <w:r w:rsidR="00A668D0">
        <w:rPr>
          <w:rFonts w:hAnsi="Times New Roman" w:cs="Times New Roman"/>
          <w:color w:val="000000"/>
          <w:sz w:val="24"/>
          <w:szCs w:val="24"/>
          <w:lang w:val="ru-RU"/>
        </w:rPr>
        <w:t>Алые паруса</w:t>
      </w:r>
      <w:r w:rsidR="00E52425" w:rsidRPr="00E52425">
        <w:rPr>
          <w:rFonts w:hAnsi="Times New Roman" w:cs="Times New Roman"/>
          <w:color w:val="000000"/>
          <w:sz w:val="24"/>
          <w:szCs w:val="24"/>
          <w:lang w:val="ru-RU"/>
        </w:rPr>
        <w:t>»</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подготовлена на основе примерной рабочей программы воспитания для организаций отдыха детей и их оздоровления, разработанной ФГБОУ «Всероссийский детский центр "Смена" в соответствии с нормативно-правовыми документами:</w:t>
      </w:r>
    </w:p>
    <w:p w:rsidR="00CB0841" w:rsidRDefault="00E52425" w:rsidP="00E65075">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Конституция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Российской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Федерации</w:t>
      </w:r>
      <w:proofErr w:type="spellEnd"/>
      <w:r>
        <w:rPr>
          <w:rFonts w:hAnsi="Times New Roman" w:cs="Times New Roman"/>
          <w:color w:val="000000"/>
          <w:sz w:val="24"/>
          <w:szCs w:val="24"/>
        </w:rPr>
        <w:t>;</w:t>
      </w:r>
    </w:p>
    <w:p w:rsidR="00CB0841" w:rsidRDefault="00E52425" w:rsidP="00E65075">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Конвенция о правах ребенка;</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Федеральный</w:t>
      </w:r>
      <w:r>
        <w:rPr>
          <w:rFonts w:hAnsi="Times New Roman" w:cs="Times New Roman"/>
          <w:color w:val="000000"/>
          <w:sz w:val="24"/>
          <w:szCs w:val="24"/>
        </w:rPr>
        <w:t> </w:t>
      </w:r>
      <w:r w:rsidRPr="00E52425">
        <w:rPr>
          <w:rFonts w:hAnsi="Times New Roman" w:cs="Times New Roman"/>
          <w:color w:val="000000"/>
          <w:sz w:val="24"/>
          <w:szCs w:val="24"/>
          <w:lang w:val="ru-RU"/>
        </w:rPr>
        <w:t>закон</w:t>
      </w:r>
      <w:r>
        <w:rPr>
          <w:rFonts w:hAnsi="Times New Roman" w:cs="Times New Roman"/>
          <w:color w:val="000000"/>
          <w:sz w:val="24"/>
          <w:szCs w:val="24"/>
        </w:rPr>
        <w:t> </w:t>
      </w:r>
      <w:r w:rsidRPr="00E52425">
        <w:rPr>
          <w:rFonts w:hAnsi="Times New Roman" w:cs="Times New Roman"/>
          <w:color w:val="000000"/>
          <w:sz w:val="24"/>
          <w:szCs w:val="24"/>
          <w:lang w:val="ru-RU"/>
        </w:rPr>
        <w:t>от 29.12.2012 № 273-ФЗ</w:t>
      </w:r>
      <w:r>
        <w:rPr>
          <w:rFonts w:hAnsi="Times New Roman" w:cs="Times New Roman"/>
          <w:color w:val="000000"/>
          <w:sz w:val="24"/>
          <w:szCs w:val="24"/>
        </w:rPr>
        <w:t> </w:t>
      </w:r>
      <w:r w:rsidRPr="00E52425">
        <w:rPr>
          <w:rFonts w:hAnsi="Times New Roman" w:cs="Times New Roman"/>
          <w:color w:val="000000"/>
          <w:sz w:val="24"/>
          <w:szCs w:val="24"/>
          <w:lang w:val="ru-RU"/>
        </w:rPr>
        <w:t>«Об образовании в Российской Федерации»;</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Федеральный</w:t>
      </w:r>
      <w:r>
        <w:rPr>
          <w:rFonts w:hAnsi="Times New Roman" w:cs="Times New Roman"/>
          <w:color w:val="000000"/>
          <w:sz w:val="24"/>
          <w:szCs w:val="24"/>
        </w:rPr>
        <w:t> </w:t>
      </w:r>
      <w:r w:rsidRPr="00E52425">
        <w:rPr>
          <w:rFonts w:hAnsi="Times New Roman" w:cs="Times New Roman"/>
          <w:color w:val="000000"/>
          <w:sz w:val="24"/>
          <w:szCs w:val="24"/>
          <w:lang w:val="ru-RU"/>
        </w:rPr>
        <w:t>закон</w:t>
      </w:r>
      <w:r>
        <w:rPr>
          <w:rFonts w:hAnsi="Times New Roman" w:cs="Times New Roman"/>
          <w:color w:val="000000"/>
          <w:sz w:val="24"/>
          <w:szCs w:val="24"/>
        </w:rPr>
        <w:t> </w:t>
      </w:r>
      <w:r w:rsidRPr="00E52425">
        <w:rPr>
          <w:rFonts w:hAnsi="Times New Roman" w:cs="Times New Roman"/>
          <w:color w:val="000000"/>
          <w:sz w:val="24"/>
          <w:szCs w:val="24"/>
          <w:lang w:val="ru-RU"/>
        </w:rPr>
        <w:t>от 31.07.2020 № 304-ФЗ</w:t>
      </w:r>
      <w:r>
        <w:rPr>
          <w:rFonts w:hAnsi="Times New Roman" w:cs="Times New Roman"/>
          <w:color w:val="000000"/>
          <w:sz w:val="24"/>
          <w:szCs w:val="24"/>
        </w:rPr>
        <w:t> </w:t>
      </w:r>
      <w:r w:rsidRPr="00E52425">
        <w:rPr>
          <w:rFonts w:hAnsi="Times New Roman" w:cs="Times New Roman"/>
          <w:color w:val="000000"/>
          <w:sz w:val="24"/>
          <w:szCs w:val="24"/>
          <w:lang w:val="ru-RU"/>
        </w:rPr>
        <w:t>«О внесении изменений в Федеральный закон "Об образовании в Российской Федерации" по вопросам воспитания обучающихся»;</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Федеральный закон</w:t>
      </w:r>
      <w:r>
        <w:rPr>
          <w:rFonts w:hAnsi="Times New Roman" w:cs="Times New Roman"/>
          <w:color w:val="000000"/>
          <w:sz w:val="24"/>
          <w:szCs w:val="24"/>
        </w:rPr>
        <w:t> </w:t>
      </w:r>
      <w:r w:rsidRPr="00E52425">
        <w:rPr>
          <w:rFonts w:hAnsi="Times New Roman" w:cs="Times New Roman"/>
          <w:color w:val="000000"/>
          <w:sz w:val="24"/>
          <w:szCs w:val="24"/>
          <w:lang w:val="ru-RU"/>
        </w:rPr>
        <w:t>от 24.07.1998 № 124-ФЗ</w:t>
      </w:r>
      <w:r>
        <w:rPr>
          <w:rFonts w:hAnsi="Times New Roman" w:cs="Times New Roman"/>
          <w:color w:val="000000"/>
          <w:sz w:val="24"/>
          <w:szCs w:val="24"/>
        </w:rPr>
        <w:t> </w:t>
      </w:r>
      <w:r w:rsidRPr="00E52425">
        <w:rPr>
          <w:rFonts w:hAnsi="Times New Roman" w:cs="Times New Roman"/>
          <w:color w:val="000000"/>
          <w:sz w:val="24"/>
          <w:szCs w:val="24"/>
          <w:lang w:val="ru-RU"/>
        </w:rPr>
        <w:t>«Об основных гарантиях прав ребенка в Российской Федерации»;</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Федеральный</w:t>
      </w:r>
      <w:r>
        <w:rPr>
          <w:rFonts w:hAnsi="Times New Roman" w:cs="Times New Roman"/>
          <w:color w:val="000000"/>
          <w:sz w:val="24"/>
          <w:szCs w:val="24"/>
        </w:rPr>
        <w:t> </w:t>
      </w:r>
      <w:r w:rsidRPr="00E52425">
        <w:rPr>
          <w:rFonts w:hAnsi="Times New Roman" w:cs="Times New Roman"/>
          <w:color w:val="000000"/>
          <w:sz w:val="24"/>
          <w:szCs w:val="24"/>
          <w:lang w:val="ru-RU"/>
        </w:rPr>
        <w:t>закон</w:t>
      </w:r>
      <w:r>
        <w:rPr>
          <w:rFonts w:hAnsi="Times New Roman" w:cs="Times New Roman"/>
          <w:color w:val="000000"/>
          <w:sz w:val="24"/>
          <w:szCs w:val="24"/>
        </w:rPr>
        <w:t> </w:t>
      </w:r>
      <w:r w:rsidRPr="00E52425">
        <w:rPr>
          <w:rFonts w:hAnsi="Times New Roman" w:cs="Times New Roman"/>
          <w:color w:val="000000"/>
          <w:sz w:val="24"/>
          <w:szCs w:val="24"/>
          <w:lang w:val="ru-RU"/>
        </w:rPr>
        <w:t>от 30.12.2020 № 489-ФЗ</w:t>
      </w:r>
      <w:r>
        <w:rPr>
          <w:rFonts w:hAnsi="Times New Roman" w:cs="Times New Roman"/>
          <w:color w:val="000000"/>
          <w:sz w:val="24"/>
          <w:szCs w:val="24"/>
        </w:rPr>
        <w:t> </w:t>
      </w:r>
      <w:r w:rsidRPr="00E52425">
        <w:rPr>
          <w:rFonts w:hAnsi="Times New Roman" w:cs="Times New Roman"/>
          <w:color w:val="000000"/>
          <w:sz w:val="24"/>
          <w:szCs w:val="24"/>
          <w:lang w:val="ru-RU"/>
        </w:rPr>
        <w:t>«О молодежной политике в Российской Федерации»;</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Федеральный закон от 24.06.1999 № 120-ФЗ «Об основах системы профилактики безнадзорности и правонарушений несовершеннолетних»;</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Указ Президента от 21.07.2020 № 474 «О национальных целях развития Российской Федерации на период до 2030 года»;</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Указ Президента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распоряжение</w:t>
      </w:r>
      <w:r>
        <w:rPr>
          <w:rFonts w:hAnsi="Times New Roman" w:cs="Times New Roman"/>
          <w:color w:val="000000"/>
          <w:sz w:val="24"/>
          <w:szCs w:val="24"/>
        </w:rPr>
        <w:t> </w:t>
      </w:r>
      <w:r w:rsidRPr="00E52425">
        <w:rPr>
          <w:rFonts w:hAnsi="Times New Roman" w:cs="Times New Roman"/>
          <w:color w:val="000000"/>
          <w:sz w:val="24"/>
          <w:szCs w:val="24"/>
          <w:lang w:val="ru-RU"/>
        </w:rPr>
        <w:t>Правительства от 29.05.2015 № 996-р</w:t>
      </w:r>
      <w:r>
        <w:rPr>
          <w:rFonts w:hAnsi="Times New Roman" w:cs="Times New Roman"/>
          <w:color w:val="000000"/>
          <w:sz w:val="24"/>
          <w:szCs w:val="24"/>
        </w:rPr>
        <w:t> </w:t>
      </w:r>
      <w:r w:rsidRPr="00E52425">
        <w:rPr>
          <w:rFonts w:hAnsi="Times New Roman" w:cs="Times New Roman"/>
          <w:color w:val="000000"/>
          <w:sz w:val="24"/>
          <w:szCs w:val="24"/>
          <w:lang w:val="ru-RU"/>
        </w:rPr>
        <w:t>«Об утверждении Стратегии развития воспитания в Российской Федерации на период до 2025 года»;</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распоряжение</w:t>
      </w:r>
      <w:r>
        <w:rPr>
          <w:rFonts w:hAnsi="Times New Roman" w:cs="Times New Roman"/>
          <w:color w:val="000000"/>
          <w:sz w:val="24"/>
          <w:szCs w:val="24"/>
        </w:rPr>
        <w:t> </w:t>
      </w:r>
      <w:r w:rsidRPr="00E52425">
        <w:rPr>
          <w:rFonts w:hAnsi="Times New Roman" w:cs="Times New Roman"/>
          <w:color w:val="000000"/>
          <w:sz w:val="24"/>
          <w:szCs w:val="24"/>
          <w:lang w:val="ru-RU"/>
        </w:rPr>
        <w:t>Правительства</w:t>
      </w:r>
      <w:r>
        <w:rPr>
          <w:rFonts w:hAnsi="Times New Roman" w:cs="Times New Roman"/>
          <w:color w:val="000000"/>
          <w:sz w:val="24"/>
          <w:szCs w:val="24"/>
        </w:rPr>
        <w:t> </w:t>
      </w:r>
      <w:r w:rsidRPr="00E52425">
        <w:rPr>
          <w:rFonts w:hAnsi="Times New Roman" w:cs="Times New Roman"/>
          <w:color w:val="000000"/>
          <w:sz w:val="24"/>
          <w:szCs w:val="24"/>
          <w:lang w:val="ru-RU"/>
        </w:rPr>
        <w:t>от 23.01.2021 № 122-р</w:t>
      </w:r>
      <w:r>
        <w:rPr>
          <w:rFonts w:hAnsi="Times New Roman" w:cs="Times New Roman"/>
          <w:color w:val="000000"/>
          <w:sz w:val="24"/>
          <w:szCs w:val="24"/>
        </w:rPr>
        <w:t> </w:t>
      </w:r>
      <w:r w:rsidRPr="00E52425">
        <w:rPr>
          <w:rFonts w:hAnsi="Times New Roman" w:cs="Times New Roman"/>
          <w:color w:val="000000"/>
          <w:sz w:val="24"/>
          <w:szCs w:val="24"/>
          <w:lang w:val="ru-RU"/>
        </w:rPr>
        <w:t>«Об утверждении плана основных мероприятий, проводимых в рамках Десятилетия детства, на период до 2027 года»;</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постановление</w:t>
      </w:r>
      <w:r>
        <w:rPr>
          <w:rFonts w:hAnsi="Times New Roman" w:cs="Times New Roman"/>
          <w:color w:val="000000"/>
          <w:sz w:val="24"/>
          <w:szCs w:val="24"/>
        </w:rPr>
        <w:t> </w:t>
      </w:r>
      <w:r w:rsidRPr="00E52425">
        <w:rPr>
          <w:rFonts w:hAnsi="Times New Roman" w:cs="Times New Roman"/>
          <w:color w:val="000000"/>
          <w:sz w:val="24"/>
          <w:szCs w:val="24"/>
          <w:lang w:val="ru-RU"/>
        </w:rPr>
        <w:t>Правительства</w:t>
      </w:r>
      <w:r>
        <w:rPr>
          <w:rFonts w:hAnsi="Times New Roman" w:cs="Times New Roman"/>
          <w:color w:val="000000"/>
          <w:sz w:val="24"/>
          <w:szCs w:val="24"/>
        </w:rPr>
        <w:t> </w:t>
      </w:r>
      <w:r w:rsidRPr="00E52425">
        <w:rPr>
          <w:rFonts w:hAnsi="Times New Roman" w:cs="Times New Roman"/>
          <w:color w:val="000000"/>
          <w:sz w:val="24"/>
          <w:szCs w:val="24"/>
          <w:lang w:val="ru-RU"/>
        </w:rPr>
        <w:t>от 26.12.2017 № 1642</w:t>
      </w:r>
      <w:r>
        <w:rPr>
          <w:rFonts w:hAnsi="Times New Roman" w:cs="Times New Roman"/>
          <w:color w:val="000000"/>
          <w:sz w:val="24"/>
          <w:szCs w:val="24"/>
        </w:rPr>
        <w:t> </w:t>
      </w:r>
      <w:r w:rsidRPr="00E52425">
        <w:rPr>
          <w:rFonts w:hAnsi="Times New Roman" w:cs="Times New Roman"/>
          <w:color w:val="000000"/>
          <w:sz w:val="24"/>
          <w:szCs w:val="24"/>
          <w:lang w:val="ru-RU"/>
        </w:rPr>
        <w:t>«Об утверждении государственной программы Российской Федерации "Развитие образования"»;</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24.12.2018 № 16;</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приказ </w:t>
      </w:r>
      <w:proofErr w:type="spellStart"/>
      <w:r w:rsidRPr="00E52425">
        <w:rPr>
          <w:rFonts w:hAnsi="Times New Roman" w:cs="Times New Roman"/>
          <w:color w:val="000000"/>
          <w:sz w:val="24"/>
          <w:szCs w:val="24"/>
          <w:lang w:val="ru-RU"/>
        </w:rPr>
        <w:t>Минпросвещения</w:t>
      </w:r>
      <w:proofErr w:type="spellEnd"/>
      <w:r w:rsidRPr="00E52425">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приказ </w:t>
      </w:r>
      <w:proofErr w:type="spellStart"/>
      <w:r w:rsidRPr="00E52425">
        <w:rPr>
          <w:rFonts w:hAnsi="Times New Roman" w:cs="Times New Roman"/>
          <w:color w:val="000000"/>
          <w:sz w:val="24"/>
          <w:szCs w:val="24"/>
          <w:lang w:val="ru-RU"/>
        </w:rPr>
        <w:t>Минпросвещения</w:t>
      </w:r>
      <w:proofErr w:type="spellEnd"/>
      <w:r w:rsidRPr="00E52425">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постановление</w:t>
      </w:r>
      <w:r>
        <w:rPr>
          <w:rFonts w:hAnsi="Times New Roman" w:cs="Times New Roman"/>
          <w:color w:val="000000"/>
          <w:sz w:val="24"/>
          <w:szCs w:val="24"/>
        </w:rPr>
        <w:t> </w:t>
      </w:r>
      <w:r w:rsidRPr="00E52425">
        <w:rPr>
          <w:rFonts w:hAnsi="Times New Roman" w:cs="Times New Roman"/>
          <w:color w:val="000000"/>
          <w:sz w:val="24"/>
          <w:szCs w:val="24"/>
          <w:lang w:val="ru-RU"/>
        </w:rPr>
        <w:t>главного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постановление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52425">
        <w:rPr>
          <w:rFonts w:hAnsi="Times New Roman" w:cs="Times New Roman"/>
          <w:color w:val="000000"/>
          <w:sz w:val="24"/>
          <w:szCs w:val="24"/>
          <w:lang w:val="ru-RU"/>
        </w:rPr>
        <w:t>коронавирусной</w:t>
      </w:r>
      <w:proofErr w:type="spellEnd"/>
      <w:r w:rsidRPr="00E52425">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E52425">
        <w:rPr>
          <w:rFonts w:hAnsi="Times New Roman" w:cs="Times New Roman"/>
          <w:color w:val="000000"/>
          <w:sz w:val="24"/>
          <w:szCs w:val="24"/>
          <w:lang w:val="ru-RU"/>
        </w:rPr>
        <w:t>-19)"»;</w:t>
      </w:r>
      <w:r>
        <w:rPr>
          <w:rFonts w:hAnsi="Times New Roman" w:cs="Times New Roman"/>
          <w:color w:val="000000"/>
          <w:sz w:val="24"/>
          <w:szCs w:val="24"/>
        </w:rPr>
        <w:t> </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письмо </w:t>
      </w:r>
      <w:proofErr w:type="spellStart"/>
      <w:r w:rsidRPr="00E52425">
        <w:rPr>
          <w:rFonts w:hAnsi="Times New Roman" w:cs="Times New Roman"/>
          <w:color w:val="000000"/>
          <w:sz w:val="24"/>
          <w:szCs w:val="24"/>
          <w:lang w:val="ru-RU"/>
        </w:rPr>
        <w:t>Минздравсоцразвития</w:t>
      </w:r>
      <w:proofErr w:type="spellEnd"/>
      <w:r w:rsidRPr="00E52425">
        <w:rPr>
          <w:rFonts w:hAnsi="Times New Roman" w:cs="Times New Roman"/>
          <w:color w:val="000000"/>
          <w:sz w:val="24"/>
          <w:szCs w:val="24"/>
          <w:lang w:val="ru-RU"/>
        </w:rPr>
        <w:t xml:space="preserve"> от 14.11.2011 № 18-2/10/1-7164 «Типовое положение о детском оздоровительном лагере»;</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письмо </w:t>
      </w:r>
      <w:proofErr w:type="spellStart"/>
      <w:r w:rsidRPr="00E52425">
        <w:rPr>
          <w:rFonts w:hAnsi="Times New Roman" w:cs="Times New Roman"/>
          <w:color w:val="000000"/>
          <w:sz w:val="24"/>
          <w:szCs w:val="24"/>
          <w:lang w:val="ru-RU"/>
        </w:rPr>
        <w:t>Минпросвещения</w:t>
      </w:r>
      <w:proofErr w:type="spellEnd"/>
      <w:r w:rsidRPr="00E52425">
        <w:rPr>
          <w:rFonts w:hAnsi="Times New Roman" w:cs="Times New Roman"/>
          <w:color w:val="000000"/>
          <w:sz w:val="24"/>
          <w:szCs w:val="24"/>
          <w:lang w:val="ru-RU"/>
        </w:rPr>
        <w:t xml:space="preserve"> от 02.05.2023 № АБ-1965/06 «О направлении методических рекомендаций»;</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 xml:space="preserve">письмо </w:t>
      </w:r>
      <w:proofErr w:type="spellStart"/>
      <w:r w:rsidRPr="00E52425">
        <w:rPr>
          <w:rFonts w:hAnsi="Times New Roman" w:cs="Times New Roman"/>
          <w:color w:val="000000"/>
          <w:sz w:val="24"/>
          <w:szCs w:val="24"/>
          <w:lang w:val="ru-RU"/>
        </w:rPr>
        <w:t>Минпросвещения</w:t>
      </w:r>
      <w:proofErr w:type="spellEnd"/>
      <w:r w:rsidRPr="00E52425">
        <w:rPr>
          <w:rFonts w:hAnsi="Times New Roman" w:cs="Times New Roman"/>
          <w:color w:val="000000"/>
          <w:sz w:val="24"/>
          <w:szCs w:val="24"/>
          <w:lang w:val="ru-RU"/>
        </w:rPr>
        <w:t xml:space="preserve"> от 19.04.2023 № 06-751</w:t>
      </w:r>
      <w:r>
        <w:rPr>
          <w:rFonts w:hAnsi="Times New Roman" w:cs="Times New Roman"/>
          <w:color w:val="000000"/>
          <w:sz w:val="24"/>
          <w:szCs w:val="24"/>
        </w:rPr>
        <w:t> </w:t>
      </w:r>
      <w:r w:rsidRPr="00E52425">
        <w:rPr>
          <w:rFonts w:hAnsi="Times New Roman" w:cs="Times New Roman"/>
          <w:color w:val="000000"/>
          <w:sz w:val="24"/>
          <w:szCs w:val="24"/>
          <w:lang w:val="ru-RU"/>
        </w:rPr>
        <w:t>«Примерная рабочая программа воспитания для организаций отдыха детей и их оздоровления»;</w:t>
      </w:r>
    </w:p>
    <w:p w:rsidR="00CB0841" w:rsidRPr="00E52425" w:rsidRDefault="00E52425" w:rsidP="00E65075">
      <w:pPr>
        <w:numPr>
          <w:ilvl w:val="0"/>
          <w:numId w:val="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письмо </w:t>
      </w:r>
      <w:proofErr w:type="spellStart"/>
      <w:r w:rsidRPr="00E52425">
        <w:rPr>
          <w:rFonts w:hAnsi="Times New Roman" w:cs="Times New Roman"/>
          <w:color w:val="000000"/>
          <w:sz w:val="24"/>
          <w:szCs w:val="24"/>
          <w:lang w:val="ru-RU"/>
        </w:rPr>
        <w:t>Минпросвещения</w:t>
      </w:r>
      <w:proofErr w:type="spellEnd"/>
      <w:r w:rsidRPr="00E52425">
        <w:rPr>
          <w:rFonts w:hAnsi="Times New Roman" w:cs="Times New Roman"/>
          <w:color w:val="000000"/>
          <w:sz w:val="24"/>
          <w:szCs w:val="24"/>
          <w:lang w:val="ru-RU"/>
        </w:rPr>
        <w:t xml:space="preserve"> от 15.04.2022 № СК-295/0 «Об использовании государственных символов Российской Федерации»;</w:t>
      </w:r>
    </w:p>
    <w:p w:rsidR="00CB0841" w:rsidRPr="00E52425" w:rsidRDefault="00E52425" w:rsidP="00E65075">
      <w:pPr>
        <w:numPr>
          <w:ilvl w:val="0"/>
          <w:numId w:val="1"/>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положение</w:t>
      </w:r>
      <w:r>
        <w:rPr>
          <w:rFonts w:hAnsi="Times New Roman" w:cs="Times New Roman"/>
          <w:color w:val="000000"/>
          <w:sz w:val="24"/>
          <w:szCs w:val="24"/>
        </w:rPr>
        <w:t> </w:t>
      </w:r>
      <w:r w:rsidRPr="00E52425">
        <w:rPr>
          <w:rFonts w:hAnsi="Times New Roman" w:cs="Times New Roman"/>
          <w:color w:val="000000"/>
          <w:sz w:val="24"/>
          <w:szCs w:val="24"/>
          <w:lang w:val="ru-RU"/>
        </w:rPr>
        <w:t xml:space="preserve">об оздоровительном лагере с дневным пребыванием </w:t>
      </w:r>
      <w:r w:rsidR="00A668D0">
        <w:rPr>
          <w:rFonts w:hAnsi="Times New Roman" w:cs="Times New Roman"/>
          <w:color w:val="000000"/>
          <w:sz w:val="24"/>
          <w:szCs w:val="24"/>
          <w:lang w:val="ru-RU"/>
        </w:rPr>
        <w:t>«Алые паруса</w:t>
      </w:r>
      <w:r w:rsidRPr="00E52425">
        <w:rPr>
          <w:rFonts w:hAnsi="Times New Roman" w:cs="Times New Roman"/>
          <w:color w:val="000000"/>
          <w:sz w:val="24"/>
          <w:szCs w:val="24"/>
          <w:lang w:val="ru-RU"/>
        </w:rPr>
        <w:t xml:space="preserve">» </w:t>
      </w:r>
      <w:r w:rsidR="0020131C">
        <w:rPr>
          <w:rFonts w:hAnsi="Times New Roman" w:cs="Times New Roman"/>
          <w:color w:val="000000"/>
          <w:sz w:val="24"/>
          <w:szCs w:val="24"/>
          <w:lang w:val="ru-RU"/>
        </w:rPr>
        <w:t>М</w:t>
      </w:r>
      <w:r w:rsidR="00A668D0">
        <w:rPr>
          <w:rFonts w:hAnsi="Times New Roman" w:cs="Times New Roman"/>
          <w:color w:val="000000"/>
          <w:sz w:val="24"/>
          <w:szCs w:val="24"/>
          <w:lang w:val="ru-RU"/>
        </w:rPr>
        <w:t>Б</w:t>
      </w:r>
      <w:r w:rsidR="0020131C">
        <w:rPr>
          <w:rFonts w:hAnsi="Times New Roman" w:cs="Times New Roman"/>
          <w:color w:val="000000"/>
          <w:sz w:val="24"/>
          <w:szCs w:val="24"/>
          <w:lang w:val="ru-RU"/>
        </w:rPr>
        <w:t xml:space="preserve">ОУ </w:t>
      </w:r>
      <w:r w:rsidR="00A668D0">
        <w:rPr>
          <w:rFonts w:hAnsi="Times New Roman" w:cs="Times New Roman"/>
          <w:color w:val="000000"/>
          <w:sz w:val="24"/>
          <w:szCs w:val="24"/>
          <w:lang w:val="ru-RU"/>
        </w:rPr>
        <w:t xml:space="preserve">Ленинской </w:t>
      </w:r>
      <w:r w:rsidR="0020131C">
        <w:rPr>
          <w:rFonts w:hAnsi="Times New Roman" w:cs="Times New Roman"/>
          <w:color w:val="000000"/>
          <w:sz w:val="24"/>
          <w:szCs w:val="24"/>
          <w:lang w:val="ru-RU"/>
        </w:rPr>
        <w:t xml:space="preserve">СОШ </w:t>
      </w:r>
    </w:p>
    <w:p w:rsidR="00E6507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Рабочая 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Разработана с учетом государственной политики в области образования и воспитания. 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рабочими</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программами воспитания ООП НОО и ООП ООО</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М</w:t>
      </w:r>
      <w:r w:rsidR="00A668D0">
        <w:rPr>
          <w:rFonts w:hAnsi="Times New Roman" w:cs="Times New Roman"/>
          <w:color w:val="000000"/>
          <w:sz w:val="24"/>
          <w:szCs w:val="24"/>
          <w:lang w:val="ru-RU"/>
        </w:rPr>
        <w:t>Б</w:t>
      </w:r>
      <w:r w:rsidR="00E52425" w:rsidRPr="00E52425">
        <w:rPr>
          <w:rFonts w:hAnsi="Times New Roman" w:cs="Times New Roman"/>
          <w:color w:val="000000"/>
          <w:sz w:val="24"/>
          <w:szCs w:val="24"/>
          <w:lang w:val="ru-RU"/>
        </w:rPr>
        <w:t>ОУ</w:t>
      </w:r>
      <w:r w:rsidR="00A668D0">
        <w:rPr>
          <w:rFonts w:hAnsi="Times New Roman" w:cs="Times New Roman"/>
          <w:color w:val="000000"/>
          <w:sz w:val="24"/>
          <w:szCs w:val="24"/>
          <w:lang w:val="ru-RU"/>
        </w:rPr>
        <w:t xml:space="preserve"> Ленинской</w:t>
      </w:r>
      <w:r w:rsidR="00E52425" w:rsidRPr="00E52425">
        <w:rPr>
          <w:rFonts w:hAnsi="Times New Roman" w:cs="Times New Roman"/>
          <w:color w:val="000000"/>
          <w:sz w:val="24"/>
          <w:szCs w:val="24"/>
          <w:lang w:val="ru-RU"/>
        </w:rPr>
        <w:t xml:space="preserve"> </w:t>
      </w:r>
      <w:r w:rsidR="00E65075">
        <w:rPr>
          <w:rFonts w:hAnsi="Times New Roman" w:cs="Times New Roman"/>
          <w:color w:val="000000"/>
          <w:sz w:val="24"/>
          <w:szCs w:val="24"/>
          <w:lang w:val="ru-RU"/>
        </w:rPr>
        <w:t xml:space="preserve">СОШ. </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B0841" w:rsidRPr="00A812D7" w:rsidRDefault="00E52425" w:rsidP="00A812D7">
      <w:pPr>
        <w:ind w:left="36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Ценности Родины и природы</w:t>
      </w:r>
      <w:r w:rsidR="00E65075" w:rsidRPr="00A812D7">
        <w:rPr>
          <w:rFonts w:hAnsi="Times New Roman" w:cs="Times New Roman"/>
          <w:b/>
          <w:bCs/>
          <w:color w:val="000000"/>
          <w:sz w:val="24"/>
          <w:szCs w:val="24"/>
          <w:lang w:val="ru-RU"/>
        </w:rPr>
        <w:t xml:space="preserve"> </w:t>
      </w:r>
      <w:r w:rsidRPr="00A812D7">
        <w:rPr>
          <w:rFonts w:hAnsi="Times New Roman" w:cs="Times New Roman"/>
          <w:color w:val="000000"/>
          <w:sz w:val="24"/>
          <w:szCs w:val="24"/>
          <w:lang w:val="ru-RU"/>
        </w:rPr>
        <w:t xml:space="preserve"> лежат в основе патриотического направления воспитания.</w:t>
      </w:r>
    </w:p>
    <w:p w:rsidR="00CB0841" w:rsidRPr="00A812D7" w:rsidRDefault="00E52425" w:rsidP="00A812D7">
      <w:pPr>
        <w:ind w:left="36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Ценности человека, дружбы, семьи, сотрудничества</w:t>
      </w:r>
      <w:r w:rsidR="00E65075" w:rsidRPr="00A812D7">
        <w:rPr>
          <w:rFonts w:hAnsi="Times New Roman" w:cs="Times New Roman"/>
          <w:b/>
          <w:bCs/>
          <w:color w:val="000000"/>
          <w:sz w:val="24"/>
          <w:szCs w:val="24"/>
          <w:lang w:val="ru-RU"/>
        </w:rPr>
        <w:t xml:space="preserve"> </w:t>
      </w:r>
      <w:r w:rsidRPr="00A812D7">
        <w:rPr>
          <w:rFonts w:hAnsi="Times New Roman" w:cs="Times New Roman"/>
          <w:color w:val="000000"/>
          <w:sz w:val="24"/>
          <w:szCs w:val="24"/>
          <w:lang w:val="ru-RU"/>
        </w:rPr>
        <w:t>лежат в основе духовно-нравственного и социального направлений воспитания.</w:t>
      </w:r>
    </w:p>
    <w:p w:rsidR="00CB0841" w:rsidRPr="00A812D7" w:rsidRDefault="00E52425" w:rsidP="00A812D7">
      <w:pPr>
        <w:ind w:left="360" w:right="18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Ценность знания</w:t>
      </w:r>
      <w:r w:rsidR="00E65075" w:rsidRPr="00A812D7">
        <w:rPr>
          <w:rFonts w:hAnsi="Times New Roman" w:cs="Times New Roman"/>
          <w:b/>
          <w:bCs/>
          <w:color w:val="000000"/>
          <w:sz w:val="24"/>
          <w:szCs w:val="24"/>
          <w:lang w:val="ru-RU"/>
        </w:rPr>
        <w:t xml:space="preserve"> </w:t>
      </w:r>
      <w:r w:rsidRPr="00A812D7">
        <w:rPr>
          <w:rFonts w:hAnsi="Times New Roman" w:cs="Times New Roman"/>
          <w:color w:val="000000"/>
          <w:sz w:val="24"/>
          <w:szCs w:val="24"/>
          <w:lang w:val="ru-RU"/>
        </w:rPr>
        <w:t xml:space="preserve"> лежит в основе познавательного направления воспитания.</w:t>
      </w:r>
    </w:p>
    <w:p w:rsidR="00CB0841" w:rsidRPr="00A812D7" w:rsidRDefault="00E52425" w:rsidP="00A812D7">
      <w:pPr>
        <w:ind w:left="360" w:right="18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Ценность здоровья</w:t>
      </w:r>
      <w:r w:rsidR="00E65075" w:rsidRPr="00A812D7">
        <w:rPr>
          <w:rFonts w:hAnsi="Times New Roman" w:cs="Times New Roman"/>
          <w:b/>
          <w:bCs/>
          <w:color w:val="000000"/>
          <w:sz w:val="24"/>
          <w:szCs w:val="24"/>
          <w:lang w:val="ru-RU"/>
        </w:rPr>
        <w:t xml:space="preserve"> </w:t>
      </w:r>
      <w:r w:rsidRPr="00A812D7">
        <w:rPr>
          <w:rFonts w:hAnsi="Times New Roman" w:cs="Times New Roman"/>
          <w:color w:val="000000"/>
          <w:sz w:val="24"/>
          <w:szCs w:val="24"/>
          <w:lang w:val="ru-RU"/>
        </w:rPr>
        <w:t xml:space="preserve"> лежит в основе направления физического воспитания.</w:t>
      </w:r>
    </w:p>
    <w:p w:rsidR="00CB0841" w:rsidRPr="00A812D7" w:rsidRDefault="00E52425" w:rsidP="00A812D7">
      <w:pPr>
        <w:tabs>
          <w:tab w:val="center" w:pos="5179"/>
        </w:tabs>
        <w:ind w:left="360" w:right="18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Ценность труда</w:t>
      </w:r>
      <w:r w:rsidR="00E65075" w:rsidRPr="00A812D7">
        <w:rPr>
          <w:rFonts w:hAnsi="Times New Roman" w:cs="Times New Roman"/>
          <w:b/>
          <w:bCs/>
          <w:color w:val="000000"/>
          <w:sz w:val="24"/>
          <w:szCs w:val="24"/>
          <w:lang w:val="ru-RU"/>
        </w:rPr>
        <w:t xml:space="preserve"> </w:t>
      </w:r>
      <w:r w:rsidRPr="00A812D7">
        <w:rPr>
          <w:rFonts w:hAnsi="Times New Roman" w:cs="Times New Roman"/>
          <w:color w:val="000000"/>
          <w:sz w:val="24"/>
          <w:szCs w:val="24"/>
          <w:lang w:val="ru-RU"/>
        </w:rPr>
        <w:t xml:space="preserve"> лежит в основе трудового направления воспитания.</w:t>
      </w:r>
    </w:p>
    <w:p w:rsidR="00CB0841" w:rsidRPr="00A812D7" w:rsidRDefault="00E52425" w:rsidP="00A812D7">
      <w:pPr>
        <w:ind w:left="360" w:right="18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Ценности культуры и красоты</w:t>
      </w:r>
      <w:r w:rsidR="00E65075" w:rsidRPr="00A812D7">
        <w:rPr>
          <w:rFonts w:hAnsi="Times New Roman" w:cs="Times New Roman"/>
          <w:b/>
          <w:bCs/>
          <w:color w:val="000000"/>
          <w:sz w:val="24"/>
          <w:szCs w:val="24"/>
          <w:lang w:val="ru-RU"/>
        </w:rPr>
        <w:t xml:space="preserve"> </w:t>
      </w:r>
      <w:r w:rsidRPr="00A812D7">
        <w:rPr>
          <w:rFonts w:hAnsi="Times New Roman" w:cs="Times New Roman"/>
          <w:color w:val="000000"/>
          <w:sz w:val="24"/>
          <w:szCs w:val="24"/>
          <w:lang w:val="ru-RU"/>
        </w:rPr>
        <w:t xml:space="preserve"> лежат в основе эстетического направления воспитания.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«Ключевые смыслы» системы воспитания, с учетом которых должна реализовываться программа:</w:t>
      </w:r>
    </w:p>
    <w:p w:rsidR="00CB0841" w:rsidRPr="00A812D7" w:rsidRDefault="00E52425" w:rsidP="00A812D7">
      <w:pPr>
        <w:ind w:left="360" w:right="180"/>
        <w:jc w:val="both"/>
        <w:rPr>
          <w:rFonts w:hAnsi="Times New Roman" w:cs="Times New Roman"/>
          <w:color w:val="000000"/>
          <w:sz w:val="24"/>
          <w:szCs w:val="24"/>
          <w:lang w:val="ru-RU"/>
        </w:rPr>
      </w:pPr>
      <w:r w:rsidRPr="005F27B4">
        <w:rPr>
          <w:rFonts w:hAnsi="Times New Roman" w:cs="Times New Roman"/>
          <w:b/>
          <w:bCs/>
          <w:color w:val="000000"/>
          <w:sz w:val="24"/>
          <w:szCs w:val="24"/>
          <w:lang w:val="ru-RU"/>
        </w:rPr>
        <w:t>«Люблю Родину»</w:t>
      </w:r>
      <w:r w:rsidRPr="00A812D7">
        <w:rPr>
          <w:rFonts w:hAnsi="Times New Roman" w:cs="Times New Roman"/>
          <w:color w:val="000000"/>
          <w:sz w:val="24"/>
          <w:szCs w:val="24"/>
          <w:lang w:val="ru-RU"/>
        </w:rPr>
        <w:t>.</w:t>
      </w:r>
      <w:r w:rsidRPr="00A812D7">
        <w:rPr>
          <w:rFonts w:hAnsi="Times New Roman" w:cs="Times New Roman"/>
          <w:color w:val="000000"/>
          <w:sz w:val="24"/>
          <w:szCs w:val="24"/>
        </w:rPr>
        <w:t> </w:t>
      </w:r>
      <w:r w:rsidRPr="00A812D7">
        <w:rPr>
          <w:rFonts w:hAnsi="Times New Roman" w:cs="Times New Roman"/>
          <w:color w:val="000000"/>
          <w:sz w:val="24"/>
          <w:szCs w:val="24"/>
          <w:lang w:val="ru-RU"/>
        </w:rPr>
        <w:t>Формирование у детей чувства патриотизма и готовности к защите интересов Отечества, осознание ими своей гражданской</w:t>
      </w:r>
      <w:r w:rsidRPr="00A812D7">
        <w:rPr>
          <w:rFonts w:hAnsi="Times New Roman" w:cs="Times New Roman"/>
          <w:color w:val="000000"/>
          <w:sz w:val="24"/>
          <w:szCs w:val="24"/>
        </w:rPr>
        <w:t> </w:t>
      </w:r>
      <w:r w:rsidRPr="00A812D7">
        <w:rPr>
          <w:rFonts w:hAnsi="Times New Roman" w:cs="Times New Roman"/>
          <w:color w:val="000000"/>
          <w:sz w:val="24"/>
          <w:szCs w:val="24"/>
          <w:lang w:val="ru-RU"/>
        </w:rPr>
        <w:t>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CB0841" w:rsidRPr="00A812D7" w:rsidRDefault="00E52425" w:rsidP="00A812D7">
      <w:pPr>
        <w:ind w:left="360" w:right="180"/>
        <w:jc w:val="both"/>
        <w:rPr>
          <w:rFonts w:hAnsi="Times New Roman" w:cs="Times New Roman"/>
          <w:color w:val="000000"/>
          <w:sz w:val="24"/>
          <w:szCs w:val="24"/>
          <w:lang w:val="ru-RU"/>
        </w:rPr>
      </w:pPr>
      <w:r w:rsidRPr="00A812D7">
        <w:rPr>
          <w:rFonts w:hAnsi="Times New Roman" w:cs="Times New Roman"/>
          <w:b/>
          <w:bCs/>
          <w:color w:val="000000"/>
          <w:sz w:val="24"/>
          <w:szCs w:val="24"/>
          <w:lang w:val="ru-RU"/>
        </w:rPr>
        <w:t>«Мы – одна команда».</w:t>
      </w:r>
      <w:r w:rsidRPr="00A812D7">
        <w:rPr>
          <w:rFonts w:hAnsi="Times New Roman" w:cs="Times New Roman"/>
          <w:color w:val="000000"/>
          <w:sz w:val="24"/>
          <w:szCs w:val="24"/>
          <w:lang w:val="ru-RU"/>
        </w:rP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CB0841" w:rsidRPr="00E52425" w:rsidRDefault="00E52425" w:rsidP="00A812D7">
      <w:pPr>
        <w:ind w:left="360"/>
        <w:jc w:val="both"/>
        <w:rPr>
          <w:rFonts w:hAnsi="Times New Roman" w:cs="Times New Roman"/>
          <w:color w:val="000000"/>
          <w:sz w:val="24"/>
          <w:szCs w:val="24"/>
          <w:lang w:val="ru-RU"/>
        </w:rPr>
      </w:pPr>
      <w:r w:rsidRPr="005F27B4">
        <w:rPr>
          <w:rFonts w:hAnsi="Times New Roman" w:cs="Times New Roman"/>
          <w:b/>
          <w:bCs/>
          <w:color w:val="000000"/>
          <w:sz w:val="24"/>
          <w:szCs w:val="24"/>
          <w:lang w:val="ru-RU"/>
        </w:rPr>
        <w:lastRenderedPageBreak/>
        <w:t>«Россия – страна возможностей»</w:t>
      </w:r>
      <w:r w:rsidRPr="00E52425">
        <w:rPr>
          <w:rFonts w:hAnsi="Times New Roman" w:cs="Times New Roman"/>
          <w:color w:val="000000"/>
          <w:sz w:val="24"/>
          <w:szCs w:val="24"/>
          <w:lang w:val="ru-RU"/>
        </w:rPr>
        <w:t>.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 Первых»,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w:t>
      </w:r>
      <w:r>
        <w:rPr>
          <w:rFonts w:hAnsi="Times New Roman" w:cs="Times New Roman"/>
          <w:color w:val="000000"/>
          <w:sz w:val="24"/>
          <w:szCs w:val="24"/>
        </w:rPr>
        <w:t> </w:t>
      </w:r>
      <w:r w:rsidRPr="00E52425">
        <w:rPr>
          <w:rFonts w:hAnsi="Times New Roman" w:cs="Times New Roman"/>
          <w:color w:val="000000"/>
          <w:sz w:val="24"/>
          <w:szCs w:val="24"/>
          <w:lang w:val="ru-RU"/>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Рабочая программа включает три раздела: целевой «Ценностно-целевые основы воспитания»; содержательный «Содержание, виды и формы воспитательной деятельности»; организационный «Организация воспитательной деятельности». Приложение к рабочей программе воспитания детского лагеря – календарный план воспитательной работы.</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Рабочая программа воспитания, разработанная детским лагерем самостоятельно, направлена на организацию системы воспитательной работы в детском лагере для создания единой воспитательной среды с учетом сложившихся традиций</w:t>
      </w:r>
      <w:r w:rsidR="00E52425">
        <w:rPr>
          <w:rFonts w:hAnsi="Times New Roman" w:cs="Times New Roman"/>
          <w:color w:val="000000"/>
          <w:sz w:val="24"/>
          <w:szCs w:val="24"/>
        </w:rPr>
        <w:t> </w:t>
      </w:r>
      <w:r>
        <w:rPr>
          <w:rFonts w:hAnsi="Times New Roman" w:cs="Times New Roman"/>
          <w:color w:val="000000"/>
          <w:sz w:val="24"/>
          <w:szCs w:val="24"/>
          <w:lang w:val="ru-RU"/>
        </w:rPr>
        <w:t>М</w:t>
      </w:r>
      <w:r w:rsidR="00A668D0">
        <w:rPr>
          <w:rFonts w:hAnsi="Times New Roman" w:cs="Times New Roman"/>
          <w:color w:val="000000"/>
          <w:sz w:val="24"/>
          <w:szCs w:val="24"/>
          <w:lang w:val="ru-RU"/>
        </w:rPr>
        <w:t>Б</w:t>
      </w:r>
      <w:r>
        <w:rPr>
          <w:rFonts w:hAnsi="Times New Roman" w:cs="Times New Roman"/>
          <w:color w:val="000000"/>
          <w:sz w:val="24"/>
          <w:szCs w:val="24"/>
          <w:lang w:val="ru-RU"/>
        </w:rPr>
        <w:t>ОУ</w:t>
      </w:r>
      <w:r w:rsidR="00A668D0">
        <w:rPr>
          <w:rFonts w:hAnsi="Times New Roman" w:cs="Times New Roman"/>
          <w:color w:val="000000"/>
          <w:sz w:val="24"/>
          <w:szCs w:val="24"/>
          <w:lang w:val="ru-RU"/>
        </w:rPr>
        <w:t xml:space="preserve"> Ленинской</w:t>
      </w:r>
      <w:r>
        <w:rPr>
          <w:rFonts w:hAnsi="Times New Roman" w:cs="Times New Roman"/>
          <w:color w:val="000000"/>
          <w:sz w:val="24"/>
          <w:szCs w:val="24"/>
          <w:lang w:val="ru-RU"/>
        </w:rPr>
        <w:t xml:space="preserve"> СОШ.</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Основной состав лагеря</w:t>
      </w:r>
      <w:r w:rsidR="00E52425" w:rsidRPr="00E52425">
        <w:rPr>
          <w:rFonts w:hAnsi="Times New Roman" w:cs="Times New Roman"/>
          <w:b/>
          <w:bCs/>
          <w:color w:val="000000"/>
          <w:sz w:val="24"/>
          <w:szCs w:val="24"/>
          <w:lang w:val="ru-RU"/>
        </w:rPr>
        <w:t xml:space="preserve">: </w:t>
      </w:r>
      <w:r w:rsidR="00E52425" w:rsidRPr="00E52425">
        <w:rPr>
          <w:rFonts w:hAnsi="Times New Roman" w:cs="Times New Roman"/>
          <w:color w:val="000000"/>
          <w:sz w:val="24"/>
          <w:szCs w:val="24"/>
          <w:lang w:val="ru-RU"/>
        </w:rPr>
        <w:t xml:space="preserve">обучающиеся </w:t>
      </w:r>
      <w:r w:rsidR="00176E7B">
        <w:rPr>
          <w:rFonts w:hAnsi="Times New Roman" w:cs="Times New Roman"/>
          <w:color w:val="000000"/>
          <w:sz w:val="24"/>
          <w:szCs w:val="24"/>
          <w:lang w:val="ru-RU"/>
        </w:rPr>
        <w:t xml:space="preserve">1-4 классов </w:t>
      </w:r>
      <w:r>
        <w:rPr>
          <w:rFonts w:hAnsi="Times New Roman" w:cs="Times New Roman"/>
          <w:color w:val="000000"/>
          <w:sz w:val="24"/>
          <w:szCs w:val="24"/>
          <w:lang w:val="ru-RU"/>
        </w:rPr>
        <w:t>М</w:t>
      </w:r>
      <w:r w:rsidR="00A668D0">
        <w:rPr>
          <w:rFonts w:hAnsi="Times New Roman" w:cs="Times New Roman"/>
          <w:color w:val="000000"/>
          <w:sz w:val="24"/>
          <w:szCs w:val="24"/>
          <w:lang w:val="ru-RU"/>
        </w:rPr>
        <w:t>Б</w:t>
      </w:r>
      <w:r>
        <w:rPr>
          <w:rFonts w:hAnsi="Times New Roman" w:cs="Times New Roman"/>
          <w:color w:val="000000"/>
          <w:sz w:val="24"/>
          <w:szCs w:val="24"/>
          <w:lang w:val="ru-RU"/>
        </w:rPr>
        <w:t>ОУ</w:t>
      </w:r>
      <w:r w:rsidR="00A668D0">
        <w:rPr>
          <w:rFonts w:hAnsi="Times New Roman" w:cs="Times New Roman"/>
          <w:color w:val="000000"/>
          <w:sz w:val="24"/>
          <w:szCs w:val="24"/>
          <w:lang w:val="ru-RU"/>
        </w:rPr>
        <w:t xml:space="preserve"> Ленинской</w:t>
      </w:r>
      <w:r>
        <w:rPr>
          <w:rFonts w:hAnsi="Times New Roman" w:cs="Times New Roman"/>
          <w:color w:val="000000"/>
          <w:sz w:val="24"/>
          <w:szCs w:val="24"/>
          <w:lang w:val="ru-RU"/>
        </w:rPr>
        <w:t xml:space="preserve"> СОШ</w:t>
      </w:r>
      <w:r w:rsidR="00E52425" w:rsidRPr="00E52425">
        <w:rPr>
          <w:rFonts w:hAnsi="Times New Roman" w:cs="Times New Roman"/>
          <w:color w:val="000000"/>
          <w:sz w:val="24"/>
          <w:szCs w:val="24"/>
          <w:lang w:val="ru-RU"/>
        </w:rPr>
        <w:t xml:space="preserve">. При комплектовании особое внимание уделяется детям из малообеспеченных, неполных семей, </w:t>
      </w:r>
      <w:r>
        <w:rPr>
          <w:rFonts w:hAnsi="Times New Roman" w:cs="Times New Roman"/>
          <w:color w:val="000000"/>
          <w:sz w:val="24"/>
          <w:szCs w:val="24"/>
          <w:lang w:val="ru-RU"/>
        </w:rPr>
        <w:t xml:space="preserve">из семей </w:t>
      </w:r>
      <w:r w:rsidRPr="00A812D7">
        <w:rPr>
          <w:rFonts w:hAnsi="Times New Roman" w:cs="Times New Roman"/>
          <w:color w:val="000000"/>
          <w:sz w:val="24"/>
          <w:szCs w:val="24"/>
          <w:lang w:val="ru-RU"/>
        </w:rPr>
        <w:t>мобилизованных родителей</w:t>
      </w: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а также детям, находящимся в трудной жизненной ситуации.</w:t>
      </w:r>
    </w:p>
    <w:p w:rsidR="00176E7B" w:rsidRDefault="00A812D7" w:rsidP="00176E7B">
      <w:pPr>
        <w:jc w:val="both"/>
        <w:rPr>
          <w:b/>
          <w:bCs/>
          <w:color w:val="252525"/>
          <w:spacing w:val="-2"/>
          <w:sz w:val="42"/>
          <w:szCs w:val="42"/>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Деятельность воспитанников во время лагерной смены осуществляется в разновозрастных отрядах по </w:t>
      </w:r>
      <w:r>
        <w:rPr>
          <w:rFonts w:hAnsi="Times New Roman" w:cs="Times New Roman"/>
          <w:color w:val="000000"/>
          <w:sz w:val="24"/>
          <w:szCs w:val="24"/>
          <w:lang w:val="ru-RU"/>
        </w:rPr>
        <w:t xml:space="preserve">15-16 </w:t>
      </w:r>
      <w:r w:rsidR="00E52425" w:rsidRPr="00E52425">
        <w:rPr>
          <w:rFonts w:hAnsi="Times New Roman" w:cs="Times New Roman"/>
          <w:color w:val="000000"/>
          <w:sz w:val="24"/>
          <w:szCs w:val="24"/>
          <w:lang w:val="ru-RU"/>
        </w:rPr>
        <w:t>человек.</w:t>
      </w:r>
    </w:p>
    <w:p w:rsidR="00CB0841" w:rsidRPr="00D93A4E" w:rsidRDefault="00E52425" w:rsidP="00E84892">
      <w:pPr>
        <w:spacing w:line="600" w:lineRule="atLeast"/>
        <w:jc w:val="center"/>
        <w:rPr>
          <w:b/>
          <w:bCs/>
          <w:color w:val="252525"/>
          <w:spacing w:val="-2"/>
          <w:sz w:val="32"/>
          <w:szCs w:val="32"/>
          <w:lang w:val="ru-RU"/>
        </w:rPr>
      </w:pPr>
      <w:r w:rsidRPr="00D93A4E">
        <w:rPr>
          <w:b/>
          <w:bCs/>
          <w:color w:val="252525"/>
          <w:spacing w:val="-2"/>
          <w:sz w:val="32"/>
          <w:szCs w:val="32"/>
          <w:lang w:val="ru-RU"/>
        </w:rPr>
        <w:t>Раздел 1</w:t>
      </w:r>
      <w:r w:rsidRPr="00370FAB">
        <w:rPr>
          <w:b/>
          <w:bCs/>
          <w:color w:val="0070C0"/>
          <w:spacing w:val="-2"/>
          <w:sz w:val="32"/>
          <w:szCs w:val="32"/>
          <w:lang w:val="ru-RU"/>
        </w:rPr>
        <w:t>. Ценностно-целевые основы воспитания</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1.1. Цель и задачи воспитания</w:t>
      </w:r>
    </w:p>
    <w:p w:rsidR="00CB0841" w:rsidRPr="00E52425" w:rsidRDefault="00A812D7" w:rsidP="00E65075">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E52425" w:rsidRPr="00E52425">
        <w:rPr>
          <w:rFonts w:hAnsi="Times New Roman" w:cs="Times New Roman"/>
          <w:color w:val="000000"/>
          <w:sz w:val="24"/>
          <w:szCs w:val="24"/>
          <w:lang w:val="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00E52425" w:rsidRPr="00E52425">
        <w:rPr>
          <w:rFonts w:hAnsi="Times New Roman" w:cs="Times New Roman"/>
          <w:b/>
          <w:bCs/>
          <w:color w:val="000000"/>
          <w:sz w:val="24"/>
          <w:szCs w:val="24"/>
          <w:lang w:val="ru-RU"/>
        </w:rPr>
        <w:t>цель воспитания:</w:t>
      </w:r>
    </w:p>
    <w:p w:rsidR="00CB0841" w:rsidRPr="00E52425" w:rsidRDefault="00E52425" w:rsidP="00E65075">
      <w:pPr>
        <w:numPr>
          <w:ilvl w:val="0"/>
          <w:numId w:val="4"/>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Задачи воспитания</w:t>
      </w:r>
      <w:r w:rsidRPr="00E52425">
        <w:rPr>
          <w:rFonts w:hAnsi="Times New Roman" w:cs="Times New Roman"/>
          <w:color w:val="000000"/>
          <w:sz w:val="24"/>
          <w:szCs w:val="24"/>
          <w:lang w:val="ru-RU"/>
        </w:rPr>
        <w:t xml:space="preserve"> определены с учетом интеллектуально-когнитивной, эмоционально-оценочной, </w:t>
      </w:r>
      <w:proofErr w:type="spellStart"/>
      <w:r w:rsidRPr="00E52425">
        <w:rPr>
          <w:rFonts w:hAnsi="Times New Roman" w:cs="Times New Roman"/>
          <w:color w:val="000000"/>
          <w:sz w:val="24"/>
          <w:szCs w:val="24"/>
          <w:lang w:val="ru-RU"/>
        </w:rPr>
        <w:t>деятельностно</w:t>
      </w:r>
      <w:proofErr w:type="spellEnd"/>
      <w:r w:rsidRPr="00E52425">
        <w:rPr>
          <w:rFonts w:hAnsi="Times New Roman" w:cs="Times New Roman"/>
          <w:color w:val="000000"/>
          <w:sz w:val="24"/>
          <w:szCs w:val="24"/>
          <w:lang w:val="ru-RU"/>
        </w:rPr>
        <w:t>-практической составляющих развития личности:</w:t>
      </w:r>
    </w:p>
    <w:p w:rsidR="00CB0841" w:rsidRPr="00E52425" w:rsidRDefault="00E52425" w:rsidP="00E65075">
      <w:pPr>
        <w:numPr>
          <w:ilvl w:val="0"/>
          <w:numId w:val="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усвоение знаний, норм, духовно-нравственных ценностей, традиций, которые выработало российское общество (социально значимых знаний);</w:t>
      </w:r>
    </w:p>
    <w:p w:rsidR="00CB0841" w:rsidRPr="00E52425" w:rsidRDefault="00E52425" w:rsidP="00E65075">
      <w:pPr>
        <w:numPr>
          <w:ilvl w:val="0"/>
          <w:numId w:val="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формирование и развитие позитивных личностных отношений к этим нормам, ценностям, традициям (их освоение, принятие);</w:t>
      </w:r>
    </w:p>
    <w:p w:rsidR="00CB0841" w:rsidRPr="00E52425" w:rsidRDefault="00E52425" w:rsidP="00E65075">
      <w:pPr>
        <w:numPr>
          <w:ilvl w:val="0"/>
          <w:numId w:val="5"/>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приобретение социально значимых знаний, формирование отношения к традиционным базовым российским ценностям.</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1.2. Методологические основы и принципы воспитательной деятельности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Методологической основой рабочей программы воспитания в детском лагере являются антропологический, культурно-исторический и системно-</w:t>
      </w:r>
      <w:proofErr w:type="spellStart"/>
      <w:r w:rsidRPr="00E52425">
        <w:rPr>
          <w:rFonts w:hAnsi="Times New Roman" w:cs="Times New Roman"/>
          <w:color w:val="000000"/>
          <w:sz w:val="24"/>
          <w:szCs w:val="24"/>
          <w:lang w:val="ru-RU"/>
        </w:rPr>
        <w:t>деятельностный</w:t>
      </w:r>
      <w:proofErr w:type="spellEnd"/>
      <w:r w:rsidRPr="00E52425">
        <w:rPr>
          <w:rFonts w:hAnsi="Times New Roman" w:cs="Times New Roman"/>
          <w:color w:val="000000"/>
          <w:sz w:val="24"/>
          <w:szCs w:val="24"/>
          <w:lang w:val="ru-RU"/>
        </w:rPr>
        <w:t xml:space="preserve"> подходы. Воспитательная деятельность в детском лагере основывается на следующих принципах:</w:t>
      </w:r>
    </w:p>
    <w:p w:rsidR="00CB0841" w:rsidRPr="00A812D7" w:rsidRDefault="00E52425" w:rsidP="00A812D7">
      <w:pPr>
        <w:pStyle w:val="a6"/>
        <w:numPr>
          <w:ilvl w:val="0"/>
          <w:numId w:val="43"/>
        </w:numPr>
        <w:jc w:val="both"/>
        <w:rPr>
          <w:rFonts w:hAnsi="Times New Roman" w:cs="Times New Roman"/>
          <w:color w:val="000000"/>
          <w:sz w:val="24"/>
          <w:szCs w:val="24"/>
          <w:lang w:val="ru-RU"/>
        </w:rPr>
      </w:pPr>
      <w:r w:rsidRPr="00A812D7">
        <w:rPr>
          <w:rFonts w:hAnsi="Times New Roman" w:cs="Times New Roman"/>
          <w:color w:val="000000"/>
          <w:sz w:val="24"/>
          <w:szCs w:val="24"/>
          <w:lang w:val="ru-RU"/>
        </w:rPr>
        <w:t>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CB0841" w:rsidRPr="00A812D7" w:rsidRDefault="00E52425" w:rsidP="00A812D7">
      <w:pPr>
        <w:pStyle w:val="a6"/>
        <w:numPr>
          <w:ilvl w:val="0"/>
          <w:numId w:val="43"/>
        </w:numPr>
        <w:jc w:val="both"/>
        <w:rPr>
          <w:rFonts w:hAnsi="Times New Roman" w:cs="Times New Roman"/>
          <w:color w:val="000000"/>
          <w:sz w:val="24"/>
          <w:szCs w:val="24"/>
          <w:lang w:val="ru-RU"/>
        </w:rPr>
      </w:pPr>
      <w:r w:rsidRPr="00A812D7">
        <w:rPr>
          <w:rFonts w:hAnsi="Times New Roman" w:cs="Times New Roman"/>
          <w:color w:val="000000"/>
          <w:sz w:val="24"/>
          <w:szCs w:val="24"/>
          <w:lang w:val="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B0841" w:rsidRPr="00E52425" w:rsidRDefault="00E52425" w:rsidP="00E65075">
      <w:pPr>
        <w:numPr>
          <w:ilvl w:val="0"/>
          <w:numId w:val="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принцип </w:t>
      </w:r>
      <w:proofErr w:type="spellStart"/>
      <w:r w:rsidRPr="00E52425">
        <w:rPr>
          <w:rFonts w:hAnsi="Times New Roman" w:cs="Times New Roman"/>
          <w:color w:val="000000"/>
          <w:sz w:val="24"/>
          <w:szCs w:val="24"/>
          <w:lang w:val="ru-RU"/>
        </w:rPr>
        <w:t>культуросообразности</w:t>
      </w:r>
      <w:proofErr w:type="spellEnd"/>
      <w:r w:rsidRPr="00E52425">
        <w:rPr>
          <w:rFonts w:hAnsi="Times New Roman" w:cs="Times New Roman"/>
          <w:color w:val="000000"/>
          <w:sz w:val="24"/>
          <w:szCs w:val="24"/>
          <w:lang w:val="ru-RU"/>
        </w:rPr>
        <w:t>. Воспитание основывается на культуре и традициях России, включая культурные особенности региона;</w:t>
      </w:r>
    </w:p>
    <w:p w:rsidR="00CB0841" w:rsidRPr="00E52425" w:rsidRDefault="00E52425" w:rsidP="00E65075">
      <w:pPr>
        <w:numPr>
          <w:ilvl w:val="0"/>
          <w:numId w:val="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принцип следования нравственному примеру. Пример</w:t>
      </w:r>
      <w:r>
        <w:rPr>
          <w:rFonts w:hAnsi="Times New Roman" w:cs="Times New Roman"/>
          <w:color w:val="000000"/>
          <w:sz w:val="24"/>
          <w:szCs w:val="24"/>
        </w:rPr>
        <w:t> </w:t>
      </w:r>
      <w:r w:rsidRPr="00E52425">
        <w:rPr>
          <w:rFonts w:hAnsi="Times New Roman" w:cs="Times New Roman"/>
          <w:color w:val="000000"/>
          <w:sz w:val="24"/>
          <w:szCs w:val="24"/>
          <w:lang w:val="ru-RU"/>
        </w:rPr>
        <w:t>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B0841" w:rsidRPr="00E52425" w:rsidRDefault="00E52425" w:rsidP="00E65075">
      <w:pPr>
        <w:numPr>
          <w:ilvl w:val="0"/>
          <w:numId w:val="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B0841" w:rsidRPr="00E52425" w:rsidRDefault="00E52425" w:rsidP="00E65075">
      <w:pPr>
        <w:numPr>
          <w:ilvl w:val="0"/>
          <w:numId w:val="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CB0841" w:rsidRPr="00E52425" w:rsidRDefault="00E52425" w:rsidP="00E65075">
      <w:pPr>
        <w:numPr>
          <w:ilvl w:val="0"/>
          <w:numId w:val="6"/>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 xml:space="preserve">принцип </w:t>
      </w:r>
      <w:proofErr w:type="spellStart"/>
      <w:r w:rsidRPr="00E52425">
        <w:rPr>
          <w:rFonts w:hAnsi="Times New Roman" w:cs="Times New Roman"/>
          <w:color w:val="000000"/>
          <w:sz w:val="24"/>
          <w:szCs w:val="24"/>
          <w:lang w:val="ru-RU"/>
        </w:rPr>
        <w:t>инклюзивности</w:t>
      </w:r>
      <w:proofErr w:type="spellEnd"/>
      <w:r w:rsidRPr="00E52425">
        <w:rPr>
          <w:rFonts w:hAnsi="Times New Roman" w:cs="Times New Roman"/>
          <w:color w:val="000000"/>
          <w:sz w:val="24"/>
          <w:szCs w:val="24"/>
          <w:lang w:val="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B0841" w:rsidRPr="00E52425" w:rsidRDefault="00E8489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CB0841" w:rsidRPr="00E52425" w:rsidRDefault="00E8489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Воспитывающие общности (сообщества) в детском лагере:</w:t>
      </w:r>
    </w:p>
    <w:p w:rsidR="00CB0841" w:rsidRPr="00E52425" w:rsidRDefault="00E52425" w:rsidP="00E65075">
      <w:pPr>
        <w:numPr>
          <w:ilvl w:val="0"/>
          <w:numId w:val="7"/>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CB0841" w:rsidRPr="00E52425" w:rsidRDefault="00E52425" w:rsidP="00E65075">
      <w:pPr>
        <w:numPr>
          <w:ilvl w:val="0"/>
          <w:numId w:val="7"/>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Главная детско-взрослая общность в детском лагере – «Дети – Вожатый».</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1.3. Основные направления воспитания</w:t>
      </w:r>
    </w:p>
    <w:p w:rsidR="00CB0841" w:rsidRPr="00E52425" w:rsidRDefault="00E8489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CB0841" w:rsidRPr="00E52425" w:rsidRDefault="00E52425" w:rsidP="00E65075">
      <w:pPr>
        <w:numPr>
          <w:ilvl w:val="0"/>
          <w:numId w:val="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CB0841" w:rsidRPr="00E52425" w:rsidRDefault="00E52425" w:rsidP="00E65075">
      <w:pPr>
        <w:numPr>
          <w:ilvl w:val="0"/>
          <w:numId w:val="8"/>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познавательное направление воспитания: стремление к познанию себя и других людей, природы и общества, к знаниям, образованию.</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1.4. Основные традиции и уникальность воспитательной деятельности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Основные традиции воспитания в детском лагере:</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совместная деятельность детей и взрослых</w:t>
      </w:r>
      <w:r>
        <w:rPr>
          <w:rFonts w:hAnsi="Times New Roman" w:cs="Times New Roman"/>
          <w:color w:val="000000"/>
          <w:sz w:val="24"/>
          <w:szCs w:val="24"/>
        </w:rPr>
        <w:t> </w:t>
      </w:r>
      <w:r w:rsidRPr="00E52425">
        <w:rPr>
          <w:rFonts w:hAnsi="Times New Roman" w:cs="Times New Roman"/>
          <w:color w:val="000000"/>
          <w:sz w:val="24"/>
          <w:szCs w:val="24"/>
          <w:lang w:val="ru-RU"/>
        </w:rPr>
        <w:t>как ведущий способ организации воспитательной деятельности;</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создание условий для приобретения детьми нового социального опыта и освоения новых социальных ролей;</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проведение общих мероприятий детского лагеря с учетом конструктивного межличностного взаимодействия детей, их социальной активности;</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включение детей в процесс организации жизнедеятельности временного детского коллектива;</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rsidR="00CB0841" w:rsidRPr="00E52425" w:rsidRDefault="00E52425" w:rsidP="00E65075">
      <w:pPr>
        <w:numPr>
          <w:ilvl w:val="0"/>
          <w:numId w:val="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обмен опытом между детьми в формате «дети – детям»;</w:t>
      </w:r>
    </w:p>
    <w:p w:rsidR="00CB0841" w:rsidRDefault="00E52425" w:rsidP="00E65075">
      <w:pPr>
        <w:numPr>
          <w:ilvl w:val="0"/>
          <w:numId w:val="9"/>
        </w:numPr>
        <w:ind w:left="780" w:right="180"/>
        <w:jc w:val="both"/>
        <w:rPr>
          <w:rFonts w:hAnsi="Times New Roman" w:cs="Times New Roman"/>
          <w:color w:val="000000"/>
          <w:sz w:val="24"/>
          <w:szCs w:val="24"/>
        </w:rPr>
      </w:pPr>
      <w:r w:rsidRPr="00E52425">
        <w:rPr>
          <w:rFonts w:hAnsi="Times New Roman" w:cs="Times New Roman"/>
          <w:color w:val="000000"/>
          <w:sz w:val="24"/>
          <w:szCs w:val="24"/>
          <w:lang w:val="ru-RU"/>
        </w:rPr>
        <w:t xml:space="preserve">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w:t>
      </w:r>
      <w:r>
        <w:rPr>
          <w:rFonts w:hAnsi="Times New Roman" w:cs="Times New Roman"/>
          <w:color w:val="000000"/>
          <w:sz w:val="24"/>
          <w:szCs w:val="24"/>
        </w:rPr>
        <w:t xml:space="preserve">(в </w:t>
      </w:r>
      <w:proofErr w:type="spellStart"/>
      <w:r>
        <w:rPr>
          <w:rFonts w:hAnsi="Times New Roman" w:cs="Times New Roman"/>
          <w:color w:val="000000"/>
          <w:sz w:val="24"/>
          <w:szCs w:val="24"/>
        </w:rPr>
        <w:t>разрешении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конфликтов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функции</w:t>
      </w:r>
      <w:proofErr w:type="spellEnd"/>
      <w:r>
        <w:rPr>
          <w:rFonts w:hAnsi="Times New Roman" w:cs="Times New Roman"/>
          <w:color w:val="000000"/>
          <w:sz w:val="24"/>
          <w:szCs w:val="24"/>
        </w:rPr>
        <w:t>.</w:t>
      </w:r>
    </w:p>
    <w:p w:rsidR="00CB0841" w:rsidRPr="00E52425" w:rsidRDefault="00E8489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Уникальность воспитательного процесса в детском лагере заключается в кратковременности, автономности, сборности.</w:t>
      </w:r>
    </w:p>
    <w:p w:rsidR="00CB0841" w:rsidRPr="00E52425" w:rsidRDefault="00E52425" w:rsidP="00E65075">
      <w:pPr>
        <w:numPr>
          <w:ilvl w:val="0"/>
          <w:numId w:val="1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CB0841" w:rsidRPr="00E52425" w:rsidRDefault="00E52425" w:rsidP="00E65075">
      <w:pPr>
        <w:numPr>
          <w:ilvl w:val="0"/>
          <w:numId w:val="1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CB0841" w:rsidRPr="00E52425" w:rsidRDefault="00E52425" w:rsidP="00E65075">
      <w:pPr>
        <w:numPr>
          <w:ilvl w:val="0"/>
          <w:numId w:val="10"/>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CB0841" w:rsidRPr="00D93A4E" w:rsidRDefault="00E52425" w:rsidP="00E84892">
      <w:pPr>
        <w:spacing w:line="600" w:lineRule="atLeast"/>
        <w:jc w:val="center"/>
        <w:rPr>
          <w:b/>
          <w:bCs/>
          <w:color w:val="252525"/>
          <w:spacing w:val="-2"/>
          <w:sz w:val="32"/>
          <w:szCs w:val="32"/>
          <w:lang w:val="ru-RU"/>
        </w:rPr>
      </w:pPr>
      <w:r w:rsidRPr="00D93A4E">
        <w:rPr>
          <w:b/>
          <w:bCs/>
          <w:color w:val="252525"/>
          <w:spacing w:val="-2"/>
          <w:sz w:val="32"/>
          <w:szCs w:val="32"/>
          <w:lang w:val="ru-RU"/>
        </w:rPr>
        <w:t xml:space="preserve">Раздел 2. </w:t>
      </w:r>
      <w:r w:rsidRPr="00370FAB">
        <w:rPr>
          <w:b/>
          <w:bCs/>
          <w:color w:val="0070C0"/>
          <w:spacing w:val="-2"/>
          <w:sz w:val="32"/>
          <w:szCs w:val="32"/>
          <w:lang w:val="ru-RU"/>
        </w:rPr>
        <w:t>Содержание, виды и формы воспитательной деятельности</w:t>
      </w:r>
    </w:p>
    <w:p w:rsidR="00CB0841" w:rsidRPr="00E52425" w:rsidRDefault="00913DBB"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Достижение цели через</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 xml:space="preserve">решение задач воспитания осуществляется в рамках всех направлений деятельности детского лагеря. Содержание, виды и формы воспитательной деятельности </w:t>
      </w:r>
      <w:r w:rsidR="00E52425" w:rsidRPr="00E52425">
        <w:rPr>
          <w:rFonts w:hAnsi="Times New Roman" w:cs="Times New Roman"/>
          <w:color w:val="000000"/>
          <w:sz w:val="24"/>
          <w:szCs w:val="24"/>
          <w:lang w:val="ru-RU"/>
        </w:rPr>
        <w:lastRenderedPageBreak/>
        <w:t>представлены в соответствующих модулях. Состав и содержание модулей определено с учетом уклада детского лагеря, реальной деятельности, имеющихся в детском лагере ресурсов, планов.</w:t>
      </w:r>
    </w:p>
    <w:p w:rsidR="00176E7B" w:rsidRPr="00370FAB" w:rsidRDefault="00913DBB" w:rsidP="00370FA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Виды и формы воспитательной работы конкретизированы</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в Календарном плане воспитательной работы (приложение), утверждаемом</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 xml:space="preserve">на </w:t>
      </w:r>
      <w:r w:rsidR="00307366">
        <w:rPr>
          <w:rFonts w:hAnsi="Times New Roman" w:cs="Times New Roman"/>
          <w:color w:val="000000"/>
          <w:sz w:val="24"/>
          <w:szCs w:val="24"/>
          <w:lang w:val="ru-RU"/>
        </w:rPr>
        <w:t>период летних каникул 2022-2023 учебного года</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с учетом направлений воспитательной работы, установленных в настоящей рабочей программе воспитания.</w:t>
      </w:r>
    </w:p>
    <w:p w:rsidR="00176E7B" w:rsidRDefault="00176E7B" w:rsidP="00913DBB">
      <w:pPr>
        <w:jc w:val="center"/>
        <w:rPr>
          <w:rFonts w:hAnsi="Times New Roman" w:cs="Times New Roman"/>
          <w:b/>
          <w:bCs/>
          <w:color w:val="000000"/>
          <w:sz w:val="24"/>
          <w:szCs w:val="24"/>
          <w:lang w:val="ru-RU"/>
        </w:rPr>
      </w:pPr>
    </w:p>
    <w:p w:rsidR="00CB0841" w:rsidRPr="00370FAB" w:rsidRDefault="00E52425" w:rsidP="00913DBB">
      <w:pPr>
        <w:jc w:val="center"/>
        <w:rPr>
          <w:rFonts w:hAnsi="Times New Roman" w:cs="Times New Roman"/>
          <w:color w:val="7030A0"/>
          <w:sz w:val="24"/>
          <w:szCs w:val="24"/>
          <w:lang w:val="ru-RU"/>
        </w:rPr>
      </w:pPr>
      <w:r w:rsidRPr="00370FAB">
        <w:rPr>
          <w:rFonts w:hAnsi="Times New Roman" w:cs="Times New Roman"/>
          <w:b/>
          <w:bCs/>
          <w:color w:val="7030A0"/>
          <w:sz w:val="24"/>
          <w:szCs w:val="24"/>
          <w:lang w:val="ru-RU"/>
        </w:rPr>
        <w:t>ИНВАРИАНТНЫЕ МОДУЛИ</w:t>
      </w:r>
    </w:p>
    <w:p w:rsidR="00CB0841" w:rsidRPr="00913DBB"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2.1. Модуль «Будущее России. Ключевые мероприятия»</w:t>
      </w:r>
      <w:r w:rsidR="005F27B4">
        <w:rPr>
          <w:rFonts w:hAnsi="Times New Roman" w:cs="Times New Roman"/>
          <w:b/>
          <w:bCs/>
          <w:color w:val="000000"/>
          <w:sz w:val="24"/>
          <w:szCs w:val="24"/>
          <w:lang w:val="ru-RU"/>
        </w:rPr>
        <w:t xml:space="preserve"> </w:t>
      </w:r>
      <w:r w:rsidR="005F27B4" w:rsidRPr="005F27B4">
        <w:rPr>
          <w:rFonts w:hAnsi="Times New Roman" w:cs="Times New Roman"/>
          <w:bCs/>
          <w:color w:val="000000"/>
          <w:sz w:val="24"/>
          <w:szCs w:val="24"/>
          <w:lang w:val="ru-RU"/>
        </w:rPr>
        <w:t>н</w:t>
      </w:r>
      <w:r w:rsidRPr="005F27B4">
        <w:rPr>
          <w:rFonts w:hAnsi="Times New Roman" w:cs="Times New Roman"/>
          <w:color w:val="000000"/>
          <w:sz w:val="24"/>
          <w:szCs w:val="24"/>
          <w:lang w:val="ru-RU"/>
        </w:rPr>
        <w:t>аправлен</w:t>
      </w:r>
      <w:r w:rsidRPr="00E52425">
        <w:rPr>
          <w:rFonts w:hAnsi="Times New Roman" w:cs="Times New Roman"/>
          <w:color w:val="000000"/>
          <w:sz w:val="24"/>
          <w:szCs w:val="24"/>
          <w:lang w:val="ru-RU"/>
        </w:rPr>
        <w:t xml:space="preserve">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w:t>
      </w:r>
      <w:r w:rsidRPr="00913DBB">
        <w:rPr>
          <w:rFonts w:hAnsi="Times New Roman" w:cs="Times New Roman"/>
          <w:color w:val="000000"/>
          <w:sz w:val="24"/>
          <w:szCs w:val="24"/>
          <w:lang w:val="ru-RU"/>
        </w:rPr>
        <w:t>Деятельность реализуется по направлениям:</w:t>
      </w:r>
    </w:p>
    <w:p w:rsidR="00CB0841" w:rsidRPr="00E52425" w:rsidRDefault="005F27B4" w:rsidP="00E65075">
      <w:pPr>
        <w:ind w:left="600"/>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1. </w:t>
      </w:r>
      <w:r w:rsidR="00E52425" w:rsidRPr="00E52425">
        <w:rPr>
          <w:rFonts w:hAnsi="Times New Roman" w:cs="Times New Roman"/>
          <w:b/>
          <w:bCs/>
          <w:color w:val="000000"/>
          <w:sz w:val="24"/>
          <w:szCs w:val="24"/>
          <w:lang w:val="ru-RU"/>
        </w:rPr>
        <w:t>Церемония подъема (спуска) Государственного флага Российской Федерации и исполнение Государственного гимна Российской Федерации.</w:t>
      </w:r>
      <w:r>
        <w:rPr>
          <w:rFonts w:hAnsi="Times New Roman" w:cs="Times New Roman"/>
          <w:b/>
          <w:bCs/>
          <w:color w:val="000000"/>
          <w:sz w:val="24"/>
          <w:szCs w:val="24"/>
          <w:lang w:val="ru-RU"/>
        </w:rPr>
        <w:t xml:space="preserve"> </w:t>
      </w:r>
    </w:p>
    <w:p w:rsidR="00CB0841" w:rsidRPr="00E52425" w:rsidRDefault="005F27B4" w:rsidP="00913DBB">
      <w:pPr>
        <w:ind w:left="36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 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rsidR="00E52425" w:rsidRPr="00E52425">
        <w:rPr>
          <w:rFonts w:hAnsi="Times New Roman" w:cs="Times New Roman"/>
          <w:color w:val="000000"/>
          <w:sz w:val="24"/>
          <w:szCs w:val="24"/>
          <w:lang w:val="ru-RU"/>
        </w:rPr>
        <w:t>Минпросвещения</w:t>
      </w:r>
      <w:proofErr w:type="spellEnd"/>
      <w:r w:rsidR="00E52425" w:rsidRPr="00E52425">
        <w:rPr>
          <w:rFonts w:hAnsi="Times New Roman" w:cs="Times New Roman"/>
          <w:color w:val="000000"/>
          <w:sz w:val="24"/>
          <w:szCs w:val="24"/>
          <w:lang w:val="ru-RU"/>
        </w:rPr>
        <w:t xml:space="preserve"> России от 15.04.2022 № СК-295/06) и «Стандартом Церемонии поднятия (спуска) Государственного флага Российской Федерации» (письмо </w:t>
      </w:r>
      <w:proofErr w:type="spellStart"/>
      <w:r w:rsidR="00E52425" w:rsidRPr="00E52425">
        <w:rPr>
          <w:rFonts w:hAnsi="Times New Roman" w:cs="Times New Roman"/>
          <w:color w:val="000000"/>
          <w:sz w:val="24"/>
          <w:szCs w:val="24"/>
          <w:lang w:val="ru-RU"/>
        </w:rPr>
        <w:t>Минпросвещения</w:t>
      </w:r>
      <w:proofErr w:type="spellEnd"/>
      <w:r w:rsidR="00E52425" w:rsidRPr="00E52425">
        <w:rPr>
          <w:rFonts w:hAnsi="Times New Roman" w:cs="Times New Roman"/>
          <w:color w:val="000000"/>
          <w:sz w:val="24"/>
          <w:szCs w:val="24"/>
          <w:lang w:val="ru-RU"/>
        </w:rPr>
        <w:t xml:space="preserve"> России от 17.06.2022 № АБ-1611/06). 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w:t>
      </w:r>
    </w:p>
    <w:p w:rsidR="00913DBB" w:rsidRDefault="00913DBB" w:rsidP="00E65075">
      <w:pPr>
        <w:ind w:left="600"/>
        <w:jc w:val="both"/>
        <w:rPr>
          <w:rFonts w:hAnsi="Times New Roman" w:cs="Times New Roman"/>
          <w:b/>
          <w:bCs/>
          <w:color w:val="000000"/>
          <w:sz w:val="24"/>
          <w:szCs w:val="24"/>
          <w:lang w:val="ru-RU"/>
        </w:rPr>
      </w:pPr>
    </w:p>
    <w:p w:rsidR="00CB0841" w:rsidRPr="00E52425" w:rsidRDefault="005F27B4" w:rsidP="005F27B4">
      <w:pPr>
        <w:ind w:left="600"/>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2. </w:t>
      </w:r>
      <w:r w:rsidR="00E52425" w:rsidRPr="005F27B4">
        <w:rPr>
          <w:rFonts w:hAnsi="Times New Roman" w:cs="Times New Roman"/>
          <w:b/>
          <w:bCs/>
          <w:color w:val="000000"/>
          <w:sz w:val="24"/>
          <w:szCs w:val="24"/>
          <w:lang w:val="ru-RU"/>
        </w:rPr>
        <w:t>Дни единых действий</w:t>
      </w:r>
      <w:r w:rsidR="00E52425" w:rsidRPr="00E52425">
        <w:rPr>
          <w:rFonts w:hAnsi="Times New Roman" w:cs="Times New Roman"/>
          <w:color w:val="000000"/>
          <w:sz w:val="24"/>
          <w:szCs w:val="24"/>
          <w:lang w:val="ru-RU"/>
        </w:rPr>
        <w:t>,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CB0841" w:rsidRPr="005F27B4" w:rsidRDefault="00E52425" w:rsidP="005F27B4">
      <w:pPr>
        <w:ind w:left="780" w:right="180"/>
        <w:contextualSpacing/>
        <w:jc w:val="both"/>
        <w:rPr>
          <w:rFonts w:hAnsi="Times New Roman" w:cs="Times New Roman"/>
          <w:color w:val="000000"/>
          <w:sz w:val="24"/>
          <w:szCs w:val="24"/>
          <w:lang w:val="ru-RU"/>
        </w:rPr>
      </w:pPr>
      <w:r w:rsidRPr="005F27B4">
        <w:rPr>
          <w:rFonts w:hAnsi="Times New Roman" w:cs="Times New Roman"/>
          <w:color w:val="000000"/>
          <w:sz w:val="24"/>
          <w:szCs w:val="24"/>
          <w:lang w:val="ru-RU"/>
        </w:rPr>
        <w:t>1 июня – День защиты детей;</w:t>
      </w:r>
    </w:p>
    <w:p w:rsidR="00CB0841" w:rsidRPr="005F27B4" w:rsidRDefault="00E52425" w:rsidP="005F27B4">
      <w:pPr>
        <w:ind w:left="780" w:right="180"/>
        <w:contextualSpacing/>
        <w:jc w:val="both"/>
        <w:rPr>
          <w:rFonts w:hAnsi="Times New Roman" w:cs="Times New Roman"/>
          <w:color w:val="000000"/>
          <w:sz w:val="24"/>
          <w:szCs w:val="24"/>
          <w:lang w:val="ru-RU"/>
        </w:rPr>
      </w:pPr>
      <w:r w:rsidRPr="005F27B4">
        <w:rPr>
          <w:rFonts w:hAnsi="Times New Roman" w:cs="Times New Roman"/>
          <w:color w:val="000000"/>
          <w:sz w:val="24"/>
          <w:szCs w:val="24"/>
          <w:lang w:val="ru-RU"/>
        </w:rPr>
        <w:t>6 июня – День русского языка;</w:t>
      </w:r>
    </w:p>
    <w:p w:rsidR="00CB0841" w:rsidRPr="005F27B4" w:rsidRDefault="00E52425" w:rsidP="005F27B4">
      <w:pPr>
        <w:ind w:left="780" w:right="180"/>
        <w:contextualSpacing/>
        <w:jc w:val="both"/>
        <w:rPr>
          <w:rFonts w:hAnsi="Times New Roman" w:cs="Times New Roman"/>
          <w:color w:val="000000"/>
          <w:sz w:val="24"/>
          <w:szCs w:val="24"/>
          <w:lang w:val="ru-RU"/>
        </w:rPr>
      </w:pPr>
      <w:r w:rsidRPr="005F27B4">
        <w:rPr>
          <w:rFonts w:hAnsi="Times New Roman" w:cs="Times New Roman"/>
          <w:color w:val="000000"/>
          <w:sz w:val="24"/>
          <w:szCs w:val="24"/>
          <w:lang w:val="ru-RU"/>
        </w:rPr>
        <w:t>12 июня – День России;</w:t>
      </w:r>
    </w:p>
    <w:p w:rsidR="00CB0841" w:rsidRPr="00E52425" w:rsidRDefault="00E52425" w:rsidP="005F27B4">
      <w:p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22 июня – День памяти и скорби;</w:t>
      </w:r>
    </w:p>
    <w:p w:rsidR="00CB0841" w:rsidRPr="005F27B4" w:rsidRDefault="00E52425" w:rsidP="005F27B4">
      <w:pPr>
        <w:ind w:left="780" w:right="180"/>
        <w:contextualSpacing/>
        <w:jc w:val="both"/>
        <w:rPr>
          <w:rFonts w:hAnsi="Times New Roman" w:cs="Times New Roman"/>
          <w:color w:val="000000"/>
          <w:sz w:val="24"/>
          <w:szCs w:val="24"/>
          <w:lang w:val="ru-RU"/>
        </w:rPr>
      </w:pPr>
      <w:r w:rsidRPr="005F27B4">
        <w:rPr>
          <w:rFonts w:hAnsi="Times New Roman" w:cs="Times New Roman"/>
          <w:color w:val="000000"/>
          <w:sz w:val="24"/>
          <w:szCs w:val="24"/>
          <w:lang w:val="ru-RU"/>
        </w:rPr>
        <w:t>27 июня – День молодежи;</w:t>
      </w:r>
    </w:p>
    <w:p w:rsidR="00CB0841" w:rsidRPr="00E52425" w:rsidRDefault="005F27B4"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CB0841" w:rsidRPr="00E52425" w:rsidRDefault="005F27B4" w:rsidP="005F27B4">
      <w:pPr>
        <w:pStyle w:val="a6"/>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E52425" w:rsidRPr="005F27B4">
        <w:rPr>
          <w:rFonts w:hAnsi="Times New Roman" w:cs="Times New Roman"/>
          <w:b/>
          <w:bCs/>
          <w:color w:val="000000"/>
          <w:sz w:val="24"/>
          <w:szCs w:val="24"/>
          <w:lang w:val="ru-RU"/>
        </w:rPr>
        <w:t>«Движение Первых».</w:t>
      </w:r>
      <w:r>
        <w:rPr>
          <w:rFonts w:hAnsi="Times New Roman" w:cs="Times New Roman"/>
          <w:b/>
          <w:bCs/>
          <w:color w:val="000000"/>
          <w:sz w:val="24"/>
          <w:szCs w:val="24"/>
          <w:lang w:val="ru-RU"/>
        </w:rPr>
        <w:t xml:space="preserve">  </w:t>
      </w:r>
      <w:r w:rsidR="00E52425" w:rsidRPr="00E52425">
        <w:rPr>
          <w:rFonts w:hAnsi="Times New Roman" w:cs="Times New Roman"/>
          <w:color w:val="000000"/>
          <w:sz w:val="24"/>
          <w:szCs w:val="24"/>
          <w:lang w:val="ru-RU"/>
        </w:rPr>
        <w:t xml:space="preserve">С целью формирования у обучающихся представления о назначении Общероссийского общественно-государственного движения детей и молодежи «Движение Первых», о его месте и роли в достижении приоритетных </w:t>
      </w:r>
      <w:r w:rsidR="00E52425" w:rsidRPr="00E52425">
        <w:rPr>
          <w:rFonts w:hAnsi="Times New Roman" w:cs="Times New Roman"/>
          <w:color w:val="000000"/>
          <w:sz w:val="24"/>
          <w:szCs w:val="24"/>
          <w:lang w:val="ru-RU"/>
        </w:rPr>
        <w:lastRenderedPageBreak/>
        <w:t>национальных целей Российской Федерации и своем личном вкладе в социально значимую деятельность предусмотрены следующие форматы:</w:t>
      </w:r>
    </w:p>
    <w:p w:rsidR="00CB0841" w:rsidRPr="00176E7B" w:rsidRDefault="00E52425" w:rsidP="005F27B4">
      <w:pPr>
        <w:ind w:left="780" w:right="180"/>
        <w:contextualSpacing/>
        <w:jc w:val="both"/>
        <w:rPr>
          <w:rFonts w:hAnsi="Times New Roman" w:cs="Times New Roman"/>
          <w:sz w:val="24"/>
          <w:szCs w:val="24"/>
          <w:lang w:val="ru-RU"/>
        </w:rPr>
      </w:pPr>
      <w:r w:rsidRPr="00176E7B">
        <w:rPr>
          <w:rFonts w:hAnsi="Times New Roman" w:cs="Times New Roman"/>
          <w:sz w:val="24"/>
          <w:szCs w:val="24"/>
          <w:lang w:val="ru-RU"/>
        </w:rPr>
        <w:t>День РДДМ «Движение Первых» (проводится каждую смену);</w:t>
      </w:r>
    </w:p>
    <w:p w:rsidR="00CB0841" w:rsidRPr="00176E7B" w:rsidRDefault="00E52425" w:rsidP="005F27B4">
      <w:pPr>
        <w:ind w:left="780" w:right="180"/>
        <w:contextualSpacing/>
        <w:jc w:val="both"/>
        <w:rPr>
          <w:rFonts w:hAnsi="Times New Roman" w:cs="Times New Roman"/>
          <w:sz w:val="24"/>
          <w:szCs w:val="24"/>
          <w:lang w:val="ru-RU"/>
        </w:rPr>
      </w:pPr>
      <w:r w:rsidRPr="00176E7B">
        <w:rPr>
          <w:rFonts w:hAnsi="Times New Roman" w:cs="Times New Roman"/>
          <w:sz w:val="24"/>
          <w:szCs w:val="24"/>
          <w:lang w:val="ru-RU"/>
        </w:rPr>
        <w:t>Профильный отряд. Детский организационный комитет смены, популяризирующий РДДМ;</w:t>
      </w:r>
    </w:p>
    <w:p w:rsidR="00CB0841" w:rsidRPr="00176E7B" w:rsidRDefault="00E52425" w:rsidP="005F27B4">
      <w:pPr>
        <w:ind w:left="780" w:right="180"/>
        <w:contextualSpacing/>
        <w:jc w:val="both"/>
        <w:rPr>
          <w:rFonts w:hAnsi="Times New Roman" w:cs="Times New Roman"/>
          <w:sz w:val="24"/>
          <w:szCs w:val="24"/>
          <w:lang w:val="ru-RU"/>
        </w:rPr>
      </w:pPr>
      <w:r w:rsidRPr="00176E7B">
        <w:rPr>
          <w:rFonts w:hAnsi="Times New Roman" w:cs="Times New Roman"/>
          <w:sz w:val="24"/>
          <w:szCs w:val="24"/>
          <w:lang w:val="ru-RU"/>
        </w:rPr>
        <w:t>Марафон РДДМ «Движение Первых» (3–5-дневный образовательный модуль по тематике смены);</w:t>
      </w:r>
    </w:p>
    <w:p w:rsidR="00CB0841" w:rsidRPr="00176E7B" w:rsidRDefault="00E52425" w:rsidP="005F27B4">
      <w:pPr>
        <w:ind w:left="780" w:right="180"/>
        <w:contextualSpacing/>
        <w:jc w:val="both"/>
        <w:rPr>
          <w:rFonts w:hAnsi="Times New Roman" w:cs="Times New Roman"/>
          <w:sz w:val="24"/>
          <w:szCs w:val="24"/>
          <w:lang w:val="ru-RU"/>
        </w:rPr>
      </w:pPr>
      <w:r w:rsidRPr="00176E7B">
        <w:rPr>
          <w:rFonts w:hAnsi="Times New Roman" w:cs="Times New Roman"/>
          <w:sz w:val="24"/>
          <w:szCs w:val="24"/>
          <w:lang w:val="ru-RU"/>
        </w:rPr>
        <w:t>Форматы мероприятий, акций от РДДМ в рамках Дней единых действий;</w:t>
      </w:r>
    </w:p>
    <w:p w:rsidR="00CB0841" w:rsidRPr="00176E7B" w:rsidRDefault="00E52425" w:rsidP="00176E7B">
      <w:pPr>
        <w:ind w:left="780" w:right="180"/>
        <w:jc w:val="both"/>
        <w:rPr>
          <w:rFonts w:hAnsi="Times New Roman" w:cs="Times New Roman"/>
          <w:sz w:val="24"/>
          <w:szCs w:val="24"/>
          <w:lang w:val="ru-RU"/>
        </w:rPr>
      </w:pPr>
      <w:r w:rsidRPr="00176E7B">
        <w:rPr>
          <w:rFonts w:hAnsi="Times New Roman" w:cs="Times New Roman"/>
          <w:sz w:val="24"/>
          <w:szCs w:val="24"/>
          <w:lang w:val="ru-RU"/>
        </w:rPr>
        <w:t xml:space="preserve">Региональные смены «Время Первых». Не менее одной смены в каждом регионе. Отбор на региональные профильные смены – сайт </w:t>
      </w:r>
      <w:proofErr w:type="spellStart"/>
      <w:r w:rsidRPr="00176E7B">
        <w:rPr>
          <w:rFonts w:hAnsi="Times New Roman" w:cs="Times New Roman"/>
          <w:sz w:val="24"/>
          <w:szCs w:val="24"/>
          <w:lang w:val="ru-RU"/>
        </w:rPr>
        <w:t>будьвдвижении.рф</w:t>
      </w:r>
      <w:proofErr w:type="spellEnd"/>
      <w:r w:rsidRPr="00176E7B">
        <w:rPr>
          <w:rFonts w:hAnsi="Times New Roman" w:cs="Times New Roman"/>
          <w:sz w:val="24"/>
          <w:szCs w:val="24"/>
          <w:lang w:val="ru-RU"/>
        </w:rPr>
        <w:t>.</w:t>
      </w:r>
      <w:r w:rsidR="005F27B4" w:rsidRPr="005F27B4">
        <w:rPr>
          <w:rFonts w:hAnsi="Times New Roman" w:cs="Times New Roman"/>
          <w:color w:val="FF0000"/>
          <w:sz w:val="24"/>
          <w:szCs w:val="24"/>
          <w:lang w:val="ru-RU"/>
        </w:rPr>
        <w:t xml:space="preserve"> </w:t>
      </w:r>
      <w:r w:rsidRPr="00176E7B">
        <w:rPr>
          <w:rFonts w:hAnsi="Times New Roman" w:cs="Times New Roman"/>
          <w:sz w:val="24"/>
          <w:szCs w:val="24"/>
          <w:lang w:val="ru-RU"/>
        </w:rPr>
        <w:t>Каждый формат реализуется по единой программе.</w:t>
      </w:r>
    </w:p>
    <w:p w:rsidR="00CB0841" w:rsidRPr="00E52425" w:rsidRDefault="005F27B4" w:rsidP="005F27B4">
      <w:pPr>
        <w:ind w:left="780" w:right="180"/>
        <w:jc w:val="both"/>
        <w:rPr>
          <w:rFonts w:hAnsi="Times New Roman" w:cs="Times New Roman"/>
          <w:color w:val="000000"/>
          <w:sz w:val="24"/>
          <w:szCs w:val="24"/>
          <w:lang w:val="ru-RU"/>
        </w:rPr>
      </w:pPr>
      <w:r w:rsidRPr="005F27B4">
        <w:rPr>
          <w:rFonts w:hAnsi="Times New Roman" w:cs="Times New Roman"/>
          <w:b/>
          <w:color w:val="000000"/>
          <w:sz w:val="24"/>
          <w:szCs w:val="24"/>
          <w:lang w:val="ru-RU"/>
        </w:rPr>
        <w:t>4.</w:t>
      </w:r>
      <w:r w:rsidR="00E52425" w:rsidRPr="005F27B4">
        <w:rPr>
          <w:rFonts w:hAnsi="Times New Roman" w:cs="Times New Roman"/>
          <w:b/>
          <w:bCs/>
          <w:color w:val="000000"/>
          <w:sz w:val="24"/>
          <w:szCs w:val="24"/>
          <w:lang w:val="ru-RU"/>
        </w:rPr>
        <w:t>«Цивилизационное наследие России»</w:t>
      </w:r>
      <w:r>
        <w:rPr>
          <w:rFonts w:hAnsi="Times New Roman" w:cs="Times New Roman"/>
          <w:b/>
          <w:bCs/>
          <w:color w:val="000000"/>
          <w:sz w:val="24"/>
          <w:szCs w:val="24"/>
          <w:lang w:val="ru-RU"/>
        </w:rPr>
        <w:t xml:space="preserve"> </w:t>
      </w:r>
      <w:r w:rsidR="00E52425" w:rsidRPr="00E52425">
        <w:rPr>
          <w:rFonts w:hAnsi="Times New Roman" w:cs="Times New Roman"/>
          <w:color w:val="000000"/>
          <w:sz w:val="24"/>
          <w:szCs w:val="24"/>
          <w:lang w:val="ru-RU"/>
        </w:rPr>
        <w:t>–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цивилизационное наследие России прежде всего – это подвиги и примеры ратного труда, судьбоносные исторические события, имена тех, кто прославлял Отечество, а также памятники культуры. В рамках модуля обучающиеся знакомятся с именами конкретных людей, которые прославили Россию, их подвигами. Изучают памятники культуры Отечества. Цивилизационное наследие как ценностный ориентир для развития каждого гражданина России предусматривает:</w:t>
      </w:r>
    </w:p>
    <w:p w:rsidR="00CB0841" w:rsidRPr="00E52425" w:rsidRDefault="00E52425" w:rsidP="00E65075">
      <w:pPr>
        <w:numPr>
          <w:ilvl w:val="0"/>
          <w:numId w:val="1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Знакомство с примерами реальных людей, событий, деятельности, которая происходила на благо России. 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w:t>
      </w:r>
    </w:p>
    <w:p w:rsidR="00CB0841" w:rsidRPr="00E52425" w:rsidRDefault="00E52425" w:rsidP="00E65075">
      <w:pPr>
        <w:numPr>
          <w:ilvl w:val="0"/>
          <w:numId w:val="16"/>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Данное направление должно предусматривать традиционные и современные интерактивные форматы, позволяющие знакомить обучающихся с «Цивилизационным наследием России».</w:t>
      </w:r>
    </w:p>
    <w:p w:rsidR="00CB0841" w:rsidRDefault="005F27B4" w:rsidP="005F27B4">
      <w:pPr>
        <w:ind w:left="780" w:right="180"/>
        <w:jc w:val="both"/>
        <w:rPr>
          <w:rFonts w:hAnsi="Times New Roman" w:cs="Times New Roman"/>
          <w:color w:val="000000"/>
          <w:sz w:val="24"/>
          <w:szCs w:val="24"/>
        </w:rPr>
      </w:pPr>
      <w:r w:rsidRPr="005F27B4">
        <w:rPr>
          <w:rFonts w:hAnsi="Times New Roman" w:cs="Times New Roman"/>
          <w:b/>
          <w:color w:val="000000"/>
          <w:sz w:val="24"/>
          <w:szCs w:val="24"/>
          <w:lang w:val="ru-RU"/>
        </w:rPr>
        <w:t>5.</w:t>
      </w:r>
      <w:r w:rsidR="00E52425" w:rsidRPr="00E52425">
        <w:rPr>
          <w:rFonts w:hAnsi="Times New Roman" w:cs="Times New Roman"/>
          <w:b/>
          <w:bCs/>
          <w:color w:val="000000"/>
          <w:sz w:val="24"/>
          <w:szCs w:val="24"/>
          <w:lang w:val="ru-RU"/>
        </w:rPr>
        <w:t>Просветительский проект «Без срока давности».</w:t>
      </w:r>
      <w:r>
        <w:rPr>
          <w:rFonts w:hAnsi="Times New Roman" w:cs="Times New Roman"/>
          <w:b/>
          <w:bCs/>
          <w:color w:val="000000"/>
          <w:sz w:val="24"/>
          <w:szCs w:val="24"/>
          <w:lang w:val="ru-RU"/>
        </w:rPr>
        <w:t xml:space="preserve"> </w:t>
      </w:r>
      <w:r w:rsidR="00E52425" w:rsidRPr="00E52425">
        <w:rPr>
          <w:rFonts w:hAnsi="Times New Roman" w:cs="Times New Roman"/>
          <w:color w:val="000000"/>
          <w:sz w:val="24"/>
          <w:szCs w:val="24"/>
          <w:lang w:val="ru-RU"/>
        </w:rPr>
        <w:t xml:space="preserve"> 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 Задача педагогической деятельности по реализации этого проекта: показать, какие ценности нашего народа позволили одержать победу над врагами, формирование убеждения о силе духа нашего народа и армии, об их моральном превосходстве. </w:t>
      </w:r>
      <w:proofErr w:type="spellStart"/>
      <w:r w:rsidR="00E52425">
        <w:rPr>
          <w:rFonts w:hAnsi="Times New Roman" w:cs="Times New Roman"/>
          <w:color w:val="000000"/>
          <w:sz w:val="24"/>
          <w:szCs w:val="24"/>
        </w:rPr>
        <w:t>Предполагаемые</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форматы</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участия</w:t>
      </w:r>
      <w:proofErr w:type="spellEnd"/>
      <w:r w:rsidR="00E52425">
        <w:rPr>
          <w:rFonts w:hAnsi="Times New Roman" w:cs="Times New Roman"/>
          <w:color w:val="000000"/>
          <w:sz w:val="24"/>
          <w:szCs w:val="24"/>
        </w:rPr>
        <w:t xml:space="preserve"> в проекте:</w:t>
      </w:r>
    </w:p>
    <w:p w:rsidR="00CB0841" w:rsidRPr="00E52425" w:rsidRDefault="00E52425" w:rsidP="00E65075">
      <w:pPr>
        <w:numPr>
          <w:ilvl w:val="0"/>
          <w:numId w:val="1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Уроки Памяти, Уроки Мужества. Через проведение Уроков необходимо показать обучающимся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w:t>
      </w:r>
    </w:p>
    <w:p w:rsidR="00CB0841" w:rsidRPr="00E52425" w:rsidRDefault="00E52425" w:rsidP="00E65075">
      <w:pPr>
        <w:numPr>
          <w:ilvl w:val="0"/>
          <w:numId w:val="1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Вовлечение обучающихся старших классов в проект «Без срока давности» с помощью образовательных проектов, в том числе исследовательских.</w:t>
      </w:r>
    </w:p>
    <w:p w:rsidR="00CB0841" w:rsidRPr="00E52425" w:rsidRDefault="00E52425" w:rsidP="00E65075">
      <w:pPr>
        <w:numPr>
          <w:ilvl w:val="0"/>
          <w:numId w:val="18"/>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w:t>
      </w:r>
    </w:p>
    <w:p w:rsidR="00CB0841" w:rsidRDefault="005F27B4" w:rsidP="005F27B4">
      <w:pPr>
        <w:ind w:left="780" w:right="180"/>
        <w:jc w:val="both"/>
        <w:rPr>
          <w:rFonts w:hAnsi="Times New Roman" w:cs="Times New Roman"/>
          <w:color w:val="000000"/>
          <w:sz w:val="24"/>
          <w:szCs w:val="24"/>
        </w:rPr>
      </w:pPr>
      <w:r w:rsidRPr="005F27B4">
        <w:rPr>
          <w:rFonts w:hAnsi="Times New Roman" w:cs="Times New Roman"/>
          <w:b/>
          <w:color w:val="000000"/>
          <w:sz w:val="24"/>
          <w:szCs w:val="24"/>
          <w:lang w:val="ru-RU"/>
        </w:rPr>
        <w:t>6</w:t>
      </w:r>
      <w:r>
        <w:rPr>
          <w:rFonts w:hAnsi="Times New Roman" w:cs="Times New Roman"/>
          <w:color w:val="000000"/>
          <w:sz w:val="24"/>
          <w:szCs w:val="24"/>
          <w:lang w:val="ru-RU"/>
        </w:rPr>
        <w:t>.</w:t>
      </w:r>
      <w:r w:rsidR="00E52425" w:rsidRPr="00575C42">
        <w:rPr>
          <w:rFonts w:hAnsi="Times New Roman" w:cs="Times New Roman"/>
          <w:b/>
          <w:bCs/>
          <w:color w:val="000000"/>
          <w:sz w:val="24"/>
          <w:szCs w:val="24"/>
          <w:lang w:val="ru-RU"/>
        </w:rPr>
        <w:t xml:space="preserve">«Содружество Орлят России». </w:t>
      </w:r>
      <w:r w:rsidR="00E52425" w:rsidRPr="00E52425">
        <w:rPr>
          <w:rFonts w:hAnsi="Times New Roman" w:cs="Times New Roman"/>
          <w:color w:val="000000"/>
          <w:sz w:val="24"/>
          <w:szCs w:val="24"/>
          <w:lang w:val="ru-RU"/>
        </w:rPr>
        <w:t xml:space="preserve">Цель программы «Содружество Орлят России» в детских лагерях: развитие социально-активной личности ребенка на основе духовно-нравственных ценностей и культурных традиций многонационального народа Российской Федерации. 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 Программа разработана с учетом: возрастных и психофизиологических особенностей младших школьников; ведущих видов деятельности в данном возрасте: игровой и учебной; ключевых мотивов поведения младших школьников (интерес к новым видам деятельности, важность личных достижений, признания, самоутверждения, </w:t>
      </w:r>
      <w:proofErr w:type="spellStart"/>
      <w:r w:rsidR="00E52425" w:rsidRPr="00E52425">
        <w:rPr>
          <w:rFonts w:hAnsi="Times New Roman" w:cs="Times New Roman"/>
          <w:color w:val="000000"/>
          <w:sz w:val="24"/>
          <w:szCs w:val="24"/>
          <w:lang w:val="ru-RU"/>
        </w:rPr>
        <w:t>сориентированность</w:t>
      </w:r>
      <w:proofErr w:type="spellEnd"/>
      <w:r w:rsidR="00E52425" w:rsidRPr="00E52425">
        <w:rPr>
          <w:rFonts w:hAnsi="Times New Roman" w:cs="Times New Roman"/>
          <w:color w:val="000000"/>
          <w:sz w:val="24"/>
          <w:szCs w:val="24"/>
          <w:lang w:val="ru-RU"/>
        </w:rPr>
        <w:t xml:space="preserve"> на взрослого). Материалы рекомендованы к реализации в представленном виде, но при этом являются вариативными. Каждый педагог может внести свой вклад в развитие содержания смен и дополнить программу региональным компонентом. Программа </w:t>
      </w:r>
      <w:r w:rsidR="0020131C">
        <w:rPr>
          <w:rFonts w:hAnsi="Times New Roman" w:cs="Times New Roman"/>
          <w:color w:val="000000"/>
          <w:sz w:val="24"/>
          <w:szCs w:val="24"/>
          <w:lang w:val="ru-RU"/>
        </w:rPr>
        <w:t>пришкольного лагеря рассчитана на 18 дней</w:t>
      </w:r>
      <w:r w:rsidR="00E52425" w:rsidRPr="00E52425">
        <w:rPr>
          <w:rFonts w:hAnsi="Times New Roman" w:cs="Times New Roman"/>
          <w:color w:val="000000"/>
          <w:sz w:val="24"/>
          <w:szCs w:val="24"/>
          <w:lang w:val="ru-RU"/>
        </w:rPr>
        <w:t xml:space="preserve"> Игровая модель и основные события смен направлены на закрепление социальных навыков и дальнейшее формирование социально 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молодежи. Методической основой программ для детских лагерей является методика коллективной творческой деятельности И.П. Иванова. </w:t>
      </w:r>
      <w:proofErr w:type="spellStart"/>
      <w:r w:rsidR="00E52425">
        <w:rPr>
          <w:rFonts w:hAnsi="Times New Roman" w:cs="Times New Roman"/>
          <w:color w:val="000000"/>
          <w:sz w:val="24"/>
          <w:szCs w:val="24"/>
        </w:rPr>
        <w:t>Основными</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организационными</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пространствами</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детского</w:t>
      </w:r>
      <w:proofErr w:type="spellEnd"/>
      <w:r w:rsidR="00E52425">
        <w:rPr>
          <w:rFonts w:hAnsi="Times New Roman" w:cs="Times New Roman"/>
          <w:color w:val="000000"/>
          <w:sz w:val="24"/>
          <w:szCs w:val="24"/>
        </w:rPr>
        <w:t xml:space="preserve"> лагеря являются:</w:t>
      </w:r>
    </w:p>
    <w:p w:rsidR="00CB0841" w:rsidRPr="00E52425" w:rsidRDefault="00E52425" w:rsidP="00E65075">
      <w:pPr>
        <w:numPr>
          <w:ilvl w:val="0"/>
          <w:numId w:val="2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отряд = класс, как знакомый и постоянный коллектив для ребенка (проживание в привычной атмосфере, реализация некоторых игровых заданий);</w:t>
      </w:r>
    </w:p>
    <w:p w:rsidR="00CB0841" w:rsidRPr="00E52425" w:rsidRDefault="00E52425" w:rsidP="00E65075">
      <w:pPr>
        <w:numPr>
          <w:ilvl w:val="0"/>
          <w:numId w:val="2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временные объединения детей</w:t>
      </w:r>
      <w:r>
        <w:rPr>
          <w:rFonts w:hAnsi="Times New Roman" w:cs="Times New Roman"/>
          <w:color w:val="000000"/>
          <w:sz w:val="24"/>
          <w:szCs w:val="24"/>
        </w:rPr>
        <w:t> </w:t>
      </w:r>
      <w:r w:rsidRPr="00E52425">
        <w:rPr>
          <w:rFonts w:hAnsi="Times New Roman" w:cs="Times New Roman"/>
          <w:color w:val="000000"/>
          <w:sz w:val="24"/>
          <w:szCs w:val="24"/>
          <w:lang w:val="ru-RU"/>
        </w:rPr>
        <w:t>для реализации программы смены (спортивная команда, с/у, клуб по интересам, творческая мастерская, научное бюро и т. д.);</w:t>
      </w:r>
    </w:p>
    <w:p w:rsidR="00CB0841" w:rsidRPr="00E52425" w:rsidRDefault="00E52425" w:rsidP="00E65075">
      <w:pPr>
        <w:numPr>
          <w:ilvl w:val="0"/>
          <w:numId w:val="20"/>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все детско-взрослое сообщество летнего лагеря (участие в </w:t>
      </w:r>
      <w:proofErr w:type="spellStart"/>
      <w:r w:rsidRPr="00E52425">
        <w:rPr>
          <w:rFonts w:hAnsi="Times New Roman" w:cs="Times New Roman"/>
          <w:color w:val="000000"/>
          <w:sz w:val="24"/>
          <w:szCs w:val="24"/>
          <w:lang w:val="ru-RU"/>
        </w:rPr>
        <w:t>общелагерных</w:t>
      </w:r>
      <w:proofErr w:type="spellEnd"/>
      <w:r w:rsidRPr="00E52425">
        <w:rPr>
          <w:rFonts w:hAnsi="Times New Roman" w:cs="Times New Roman"/>
          <w:color w:val="000000"/>
          <w:sz w:val="24"/>
          <w:szCs w:val="24"/>
          <w:lang w:val="ru-RU"/>
        </w:rPr>
        <w:t xml:space="preserve"> мероприятиях).</w:t>
      </w:r>
    </w:p>
    <w:p w:rsidR="00CB0841" w:rsidRDefault="00E52425" w:rsidP="00E65075">
      <w:pPr>
        <w:jc w:val="both"/>
        <w:rPr>
          <w:rFonts w:hAnsi="Times New Roman" w:cs="Times New Roman"/>
          <w:color w:val="000000"/>
          <w:sz w:val="24"/>
          <w:szCs w:val="24"/>
        </w:rPr>
      </w:pPr>
      <w:r w:rsidRPr="00E52425">
        <w:rPr>
          <w:rFonts w:hAnsi="Times New Roman" w:cs="Times New Roman"/>
          <w:color w:val="000000"/>
          <w:sz w:val="24"/>
          <w:szCs w:val="24"/>
          <w:lang w:val="ru-RU"/>
        </w:rPr>
        <w:t xml:space="preserve">В помощь педагогам разработан методический комплекс с активными ссылками на дидактические материалы. </w:t>
      </w: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комплекс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включает</w:t>
      </w:r>
      <w:proofErr w:type="spellEnd"/>
      <w:r>
        <w:rPr>
          <w:rFonts w:hAnsi="Times New Roman" w:cs="Times New Roman"/>
          <w:color w:val="000000"/>
          <w:sz w:val="24"/>
          <w:szCs w:val="24"/>
        </w:rPr>
        <w:t xml:space="preserve"> в себя:</w:t>
      </w:r>
    </w:p>
    <w:p w:rsidR="00CB0841" w:rsidRPr="00E52425" w:rsidRDefault="00E52425" w:rsidP="00E65075">
      <w:pPr>
        <w:numPr>
          <w:ilvl w:val="0"/>
          <w:numId w:val="2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программу пришкольного и регионального лагерей;</w:t>
      </w:r>
    </w:p>
    <w:p w:rsidR="00CB0841" w:rsidRDefault="00E52425" w:rsidP="00E65075">
      <w:pPr>
        <w:numPr>
          <w:ilvl w:val="0"/>
          <w:numId w:val="2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программу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смены</w:t>
      </w:r>
      <w:proofErr w:type="spellEnd"/>
      <w:r>
        <w:rPr>
          <w:rFonts w:hAnsi="Times New Roman" w:cs="Times New Roman"/>
          <w:color w:val="000000"/>
          <w:sz w:val="24"/>
          <w:szCs w:val="24"/>
        </w:rPr>
        <w:t>;</w:t>
      </w:r>
    </w:p>
    <w:p w:rsidR="00CB0841" w:rsidRPr="00E52425" w:rsidRDefault="00E52425" w:rsidP="00E65075">
      <w:pPr>
        <w:numPr>
          <w:ilvl w:val="0"/>
          <w:numId w:val="2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пояснительные записки к программам всех уровней;</w:t>
      </w:r>
    </w:p>
    <w:p w:rsidR="00CB0841" w:rsidRPr="00E52425" w:rsidRDefault="00E52425" w:rsidP="00E65075">
      <w:pPr>
        <w:numPr>
          <w:ilvl w:val="0"/>
          <w:numId w:val="2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рекомендуемые план-сетки к программам всех уровней;</w:t>
      </w:r>
    </w:p>
    <w:p w:rsidR="00CB0841" w:rsidRPr="00E52425" w:rsidRDefault="00E52425" w:rsidP="00E65075">
      <w:pPr>
        <w:numPr>
          <w:ilvl w:val="0"/>
          <w:numId w:val="21"/>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планы-конспекты и дидактические материалы для отрядных и </w:t>
      </w:r>
      <w:proofErr w:type="spellStart"/>
      <w:r w:rsidRPr="00E52425">
        <w:rPr>
          <w:rFonts w:hAnsi="Times New Roman" w:cs="Times New Roman"/>
          <w:color w:val="000000"/>
          <w:sz w:val="24"/>
          <w:szCs w:val="24"/>
          <w:lang w:val="ru-RU"/>
        </w:rPr>
        <w:t>общелагерных</w:t>
      </w:r>
      <w:proofErr w:type="spellEnd"/>
      <w:r w:rsidRPr="00E52425">
        <w:rPr>
          <w:rFonts w:hAnsi="Times New Roman" w:cs="Times New Roman"/>
          <w:color w:val="000000"/>
          <w:sz w:val="24"/>
          <w:szCs w:val="24"/>
          <w:lang w:val="ru-RU"/>
        </w:rPr>
        <w:t xml:space="preserve"> дел.</w:t>
      </w:r>
    </w:p>
    <w:p w:rsidR="00CB0841" w:rsidRPr="00575C42"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Методические материалы могут быть использованы в работе с младшими школьниками, не являющимися участниками Программы «Орлята России». В материалах представлена логика организации смены в детском лагере от пояснительной записки до плана-сетки тематических дней и конкретных дел. </w:t>
      </w:r>
      <w:r w:rsidRPr="00575C42">
        <w:rPr>
          <w:rFonts w:hAnsi="Times New Roman" w:cs="Times New Roman"/>
          <w:color w:val="000000"/>
          <w:sz w:val="24"/>
          <w:szCs w:val="24"/>
          <w:lang w:val="ru-RU"/>
        </w:rPr>
        <w:t>В основе игрового сюжета программ – игра-путешествие по России.</w:t>
      </w:r>
    </w:p>
    <w:p w:rsidR="00CB0841" w:rsidRPr="00E52425" w:rsidRDefault="00575C42" w:rsidP="00575C42">
      <w:pPr>
        <w:ind w:left="780" w:right="180"/>
        <w:jc w:val="both"/>
        <w:rPr>
          <w:rFonts w:hAnsi="Times New Roman" w:cs="Times New Roman"/>
          <w:color w:val="000000"/>
          <w:sz w:val="24"/>
          <w:szCs w:val="24"/>
          <w:lang w:val="ru-RU"/>
        </w:rPr>
      </w:pPr>
      <w:r w:rsidRPr="00575C42">
        <w:rPr>
          <w:rFonts w:hAnsi="Times New Roman" w:cs="Times New Roman"/>
          <w:b/>
          <w:color w:val="000000"/>
          <w:sz w:val="24"/>
          <w:szCs w:val="24"/>
          <w:lang w:val="ru-RU"/>
        </w:rPr>
        <w:t>7.</w:t>
      </w:r>
      <w:r w:rsidR="00E52425" w:rsidRPr="00575C42">
        <w:rPr>
          <w:rFonts w:hAnsi="Times New Roman" w:cs="Times New Roman"/>
          <w:b/>
          <w:bCs/>
          <w:color w:val="000000"/>
          <w:sz w:val="24"/>
          <w:szCs w:val="24"/>
          <w:lang w:val="ru-RU"/>
        </w:rPr>
        <w:t>«Ключевые мероприятия».</w:t>
      </w:r>
      <w:r>
        <w:rPr>
          <w:rFonts w:hAnsi="Times New Roman" w:cs="Times New Roman"/>
          <w:b/>
          <w:bCs/>
          <w:color w:val="000000"/>
          <w:sz w:val="24"/>
          <w:szCs w:val="24"/>
          <w:lang w:val="ru-RU"/>
        </w:rPr>
        <w:t xml:space="preserve"> </w:t>
      </w:r>
      <w:r w:rsidR="00E52425" w:rsidRPr="00E52425">
        <w:rPr>
          <w:rFonts w:hAnsi="Times New Roman" w:cs="Times New Roman"/>
          <w:color w:val="000000"/>
          <w:sz w:val="24"/>
          <w:szCs w:val="24"/>
          <w:lang w:val="ru-RU"/>
        </w:rPr>
        <w:t xml:space="preserve"> Ключевые мероприятия – это главные традиционные мероприятия детского лагеря, в которых принимает участие большая часть детей:</w:t>
      </w:r>
    </w:p>
    <w:p w:rsidR="00CB0841" w:rsidRPr="00E52425" w:rsidRDefault="00E52425" w:rsidP="00E65075">
      <w:pPr>
        <w:numPr>
          <w:ilvl w:val="0"/>
          <w:numId w:val="2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торжественное открытие и закрытие смены (программы);</w:t>
      </w:r>
    </w:p>
    <w:p w:rsidR="00CB0841" w:rsidRPr="00E52425" w:rsidRDefault="00E52425" w:rsidP="00E65075">
      <w:pPr>
        <w:numPr>
          <w:ilvl w:val="0"/>
          <w:numId w:val="2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тематические и спортивные праздники, творческие фестивали;</w:t>
      </w:r>
    </w:p>
    <w:p w:rsidR="00CB0841" w:rsidRPr="00E52425" w:rsidRDefault="00E52425" w:rsidP="00E65075">
      <w:pPr>
        <w:numPr>
          <w:ilvl w:val="0"/>
          <w:numId w:val="2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акции, конкурсы, проекты, которые реализуются в течение смены;</w:t>
      </w:r>
    </w:p>
    <w:p w:rsidR="00CB0841" w:rsidRPr="00E52425" w:rsidRDefault="00E52425" w:rsidP="00E65075">
      <w:pPr>
        <w:numPr>
          <w:ilvl w:val="0"/>
          <w:numId w:val="2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участие во всероссийских мероприятиях и акциях, посвященных значимым отечественным и международным событиям;</w:t>
      </w:r>
    </w:p>
    <w:p w:rsidR="00CB0841" w:rsidRPr="00E52425" w:rsidRDefault="00E52425" w:rsidP="00E65075">
      <w:pPr>
        <w:numPr>
          <w:ilvl w:val="0"/>
          <w:numId w:val="23"/>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проведение всероссийских и региональных мероприятий.</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2.2. Модуль «Отрядная работа. КТД»</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Воспитатель организует групповую и индивидуальную работу с детьми вверенного ему временного детского коллектива. Временный детский коллектив</w:t>
      </w: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это группа детей, объединенных в целях организации их жизнедеятельности в условиях детского лагеря. 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CB0841" w:rsidRPr="00E52425" w:rsidRDefault="00E52425" w:rsidP="00E65075">
      <w:pPr>
        <w:numPr>
          <w:ilvl w:val="0"/>
          <w:numId w:val="2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коллектив функционирует в течение короткого промежутка времени; максимальный период не превышает </w:t>
      </w:r>
      <w:r w:rsidR="0020131C">
        <w:rPr>
          <w:rFonts w:hAnsi="Times New Roman" w:cs="Times New Roman"/>
          <w:color w:val="000000"/>
          <w:sz w:val="24"/>
          <w:szCs w:val="24"/>
          <w:lang w:val="ru-RU"/>
        </w:rPr>
        <w:t>18</w:t>
      </w:r>
      <w:r w:rsidRPr="00E52425">
        <w:rPr>
          <w:rFonts w:hAnsi="Times New Roman" w:cs="Times New Roman"/>
          <w:color w:val="000000"/>
          <w:sz w:val="24"/>
          <w:szCs w:val="24"/>
          <w:lang w:val="ru-RU"/>
        </w:rPr>
        <w:t xml:space="preserve"> дней;</w:t>
      </w:r>
    </w:p>
    <w:p w:rsidR="00CB0841" w:rsidRPr="00E52425" w:rsidRDefault="00E52425" w:rsidP="00E65075">
      <w:pPr>
        <w:numPr>
          <w:ilvl w:val="0"/>
          <w:numId w:val="2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коллектив объединяет детей, которые не были знакомы ранее;</w:t>
      </w:r>
    </w:p>
    <w:p w:rsidR="00CB0841" w:rsidRPr="00E52425" w:rsidRDefault="00E52425" w:rsidP="00E65075">
      <w:pPr>
        <w:numPr>
          <w:ilvl w:val="0"/>
          <w:numId w:val="2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автономность существования: влияние внешних факторов уменьшается, ослабляется влияние прежнего социума, например</w:t>
      </w:r>
      <w:r>
        <w:rPr>
          <w:rFonts w:hAnsi="Times New Roman" w:cs="Times New Roman"/>
          <w:color w:val="000000"/>
          <w:sz w:val="24"/>
          <w:szCs w:val="24"/>
        </w:rPr>
        <w:t> </w:t>
      </w:r>
      <w:r w:rsidRPr="00E52425">
        <w:rPr>
          <w:rFonts w:hAnsi="Times New Roman" w:cs="Times New Roman"/>
          <w:color w:val="000000"/>
          <w:sz w:val="24"/>
          <w:szCs w:val="24"/>
          <w:lang w:val="ru-RU"/>
        </w:rPr>
        <w:t>семьи, класса, друзей. В то же время у коллектива появляется новое место жизнедеятельности;</w:t>
      </w:r>
    </w:p>
    <w:p w:rsidR="00CB0841" w:rsidRPr="00E52425" w:rsidRDefault="00E52425" w:rsidP="00E65075">
      <w:pPr>
        <w:numPr>
          <w:ilvl w:val="0"/>
          <w:numId w:val="2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коллективная деятельность: участники коллектива вовлечены в совместную деятельность;</w:t>
      </w:r>
    </w:p>
    <w:p w:rsidR="00CB0841" w:rsidRPr="00E52425" w:rsidRDefault="00E52425" w:rsidP="00E65075">
      <w:pPr>
        <w:numPr>
          <w:ilvl w:val="0"/>
          <w:numId w:val="24"/>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завершенность развития –</w:t>
      </w:r>
      <w:r>
        <w:rPr>
          <w:rFonts w:hAnsi="Times New Roman" w:cs="Times New Roman"/>
          <w:color w:val="000000"/>
          <w:sz w:val="24"/>
          <w:szCs w:val="24"/>
        </w:rPr>
        <w:t> </w:t>
      </w:r>
      <w:r w:rsidRPr="00E52425">
        <w:rPr>
          <w:rFonts w:hAnsi="Times New Roman" w:cs="Times New Roman"/>
          <w:color w:val="000000"/>
          <w:sz w:val="24"/>
          <w:szCs w:val="24"/>
          <w:lang w:val="ru-RU"/>
        </w:rPr>
        <w:t>полный цикл: от формирования до завершения функционирования.</w:t>
      </w:r>
    </w:p>
    <w:p w:rsidR="00CB0841" w:rsidRPr="00575C42"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r w:rsidR="00E52425" w:rsidRPr="00575C42">
        <w:rPr>
          <w:rFonts w:hAnsi="Times New Roman" w:cs="Times New Roman"/>
          <w:color w:val="000000"/>
          <w:sz w:val="24"/>
          <w:szCs w:val="24"/>
          <w:lang w:val="ru-RU"/>
        </w:rPr>
        <w:t>Реализация воспитательного потенциала отрядной работы предусматривает:</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планирование и проведение отрядной деятельности;</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поддержку активной позиции каждого ребенка, предоставление им возможности обсуждения и принятия решений, создание благоприятной среды для общения; доверительное общение и поддержку детей в решении проблем, конфликтных ситуаций;</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E52425">
        <w:rPr>
          <w:rFonts w:hAnsi="Times New Roman" w:cs="Times New Roman"/>
          <w:color w:val="000000"/>
          <w:sz w:val="24"/>
          <w:szCs w:val="24"/>
          <w:lang w:val="ru-RU"/>
        </w:rPr>
        <w:t>общелагерные</w:t>
      </w:r>
      <w:proofErr w:type="spellEnd"/>
      <w:r w:rsidRPr="00E52425">
        <w:rPr>
          <w:rFonts w:hAnsi="Times New Roman" w:cs="Times New Roman"/>
          <w:color w:val="000000"/>
          <w:sz w:val="24"/>
          <w:szCs w:val="24"/>
          <w:lang w:val="ru-RU"/>
        </w:rPr>
        <w:t xml:space="preserve"> мероприятия в разных ролях: сценаристов, постановщиков, исполнителей, корреспондентов и редакторов, ведущих, декораторов и т. д.;</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формирование и сплочение отряда (временного детского коллектива) через игры, тренинги на сплочение и </w:t>
      </w:r>
      <w:proofErr w:type="spellStart"/>
      <w:r w:rsidRPr="00E52425">
        <w:rPr>
          <w:rFonts w:hAnsi="Times New Roman" w:cs="Times New Roman"/>
          <w:color w:val="000000"/>
          <w:sz w:val="24"/>
          <w:szCs w:val="24"/>
          <w:lang w:val="ru-RU"/>
        </w:rPr>
        <w:t>командообразование</w:t>
      </w:r>
      <w:proofErr w:type="spellEnd"/>
      <w:r w:rsidRPr="00E52425">
        <w:rPr>
          <w:rFonts w:hAnsi="Times New Roman" w:cs="Times New Roman"/>
          <w:color w:val="000000"/>
          <w:sz w:val="24"/>
          <w:szCs w:val="24"/>
          <w:lang w:val="ru-RU"/>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предъявление единых педагогических требований по выполнению режима и распорядка дня, по самообслуживанию, дисциплине и поведению, санитарно-гигиенических требований;</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диагностику интересов, склонностей, ценностных ориентаций, выявление лидеров, аутсайдеров через наблюдение, игры, анкеты;</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аналитическую работу с детьми: анализ дня, анализ ситуации, мероприятия, анализ смены, результатов;</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поддержку детских инициатив и детского самоуправления;</w:t>
      </w:r>
    </w:p>
    <w:p w:rsidR="00CB0841" w:rsidRPr="00E52425" w:rsidRDefault="00E52425" w:rsidP="00E65075">
      <w:pPr>
        <w:numPr>
          <w:ilvl w:val="0"/>
          <w:numId w:val="2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сбор отряда: хозяйственный сбор, организационный сбор, утренний информационный сбор отряда и др.;</w:t>
      </w:r>
    </w:p>
    <w:p w:rsidR="00CB0841" w:rsidRDefault="00E52425" w:rsidP="00E65075">
      <w:pPr>
        <w:numPr>
          <w:ilvl w:val="0"/>
          <w:numId w:val="25"/>
        </w:numPr>
        <w:ind w:left="780" w:right="180"/>
        <w:contextualSpacing/>
        <w:jc w:val="both"/>
        <w:rPr>
          <w:rFonts w:hAnsi="Times New Roman" w:cs="Times New Roman"/>
          <w:color w:val="000000"/>
          <w:sz w:val="24"/>
          <w:szCs w:val="24"/>
        </w:rPr>
      </w:pPr>
      <w:r w:rsidRPr="00E52425">
        <w:rPr>
          <w:rFonts w:hAnsi="Times New Roman" w:cs="Times New Roman"/>
          <w:color w:val="000000"/>
          <w:sz w:val="24"/>
          <w:szCs w:val="24"/>
          <w:lang w:val="ru-RU"/>
        </w:rPr>
        <w:t xml:space="preserve">огонек (отрядная «свеча»): огонек знакомства, огонек </w:t>
      </w:r>
      <w:proofErr w:type="spellStart"/>
      <w:r w:rsidRPr="00E52425">
        <w:rPr>
          <w:rFonts w:hAnsi="Times New Roman" w:cs="Times New Roman"/>
          <w:color w:val="000000"/>
          <w:sz w:val="24"/>
          <w:szCs w:val="24"/>
          <w:lang w:val="ru-RU"/>
        </w:rPr>
        <w:t>оргпериода</w:t>
      </w:r>
      <w:proofErr w:type="spellEnd"/>
      <w:r w:rsidRPr="00E52425">
        <w:rPr>
          <w:rFonts w:hAnsi="Times New Roman" w:cs="Times New Roman"/>
          <w:color w:val="000000"/>
          <w:sz w:val="24"/>
          <w:szCs w:val="24"/>
          <w:lang w:val="ru-RU"/>
        </w:rPr>
        <w:t>, огонек – анализ дня, огонек прощания, тематический огонек.</w:t>
      </w:r>
      <w:r>
        <w:rPr>
          <w:rFonts w:hAnsi="Times New Roman" w:cs="Times New Roman"/>
          <w:color w:val="000000"/>
          <w:sz w:val="24"/>
          <w:szCs w:val="24"/>
        </w:rPr>
        <w:t> </w:t>
      </w:r>
      <w:r w:rsidRPr="00E52425">
        <w:rPr>
          <w:rFonts w:hAnsi="Times New Roman" w:cs="Times New Roman"/>
          <w:color w:val="000000"/>
          <w:sz w:val="24"/>
          <w:szCs w:val="24"/>
          <w:lang w:val="ru-RU"/>
        </w:rPr>
        <w:t xml:space="preserve">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w:t>
      </w:r>
      <w:proofErr w:type="spellStart"/>
      <w:r>
        <w:rPr>
          <w:rFonts w:hAnsi="Times New Roman" w:cs="Times New Roman"/>
          <w:color w:val="000000"/>
          <w:sz w:val="24"/>
          <w:szCs w:val="24"/>
        </w:rPr>
        <w:t>Огонек</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это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камерное</w:t>
      </w:r>
      <w:proofErr w:type="spellEnd"/>
      <w:r>
        <w:rPr>
          <w:rFonts w:hAnsi="Times New Roman" w:cs="Times New Roman"/>
          <w:color w:val="000000"/>
          <w:sz w:val="24"/>
          <w:szCs w:val="24"/>
        </w:rPr>
        <w:t xml:space="preserve"> общение, сугубо отрядная форма работы;</w:t>
      </w:r>
    </w:p>
    <w:p w:rsidR="00CB0841" w:rsidRPr="00E52425" w:rsidRDefault="00E52425" w:rsidP="00E65075">
      <w:pPr>
        <w:numPr>
          <w:ilvl w:val="0"/>
          <w:numId w:val="25"/>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коллективно-творческое дело (КТД).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E52425">
        <w:rPr>
          <w:rFonts w:hAnsi="Times New Roman" w:cs="Times New Roman"/>
          <w:color w:val="000000"/>
          <w:sz w:val="24"/>
          <w:szCs w:val="24"/>
          <w:lang w:val="ru-RU"/>
        </w:rPr>
        <w:t>общелагерными</w:t>
      </w:r>
      <w:proofErr w:type="spellEnd"/>
      <w:r w:rsidRPr="00E52425">
        <w:rPr>
          <w:rFonts w:hAnsi="Times New Roman" w:cs="Times New Roman"/>
          <w:color w:val="000000"/>
          <w:sz w:val="24"/>
          <w:szCs w:val="24"/>
          <w:lang w:val="ru-RU"/>
        </w:rPr>
        <w:t>. 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2.3. Модуль «Самоуправление»</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Самоуправление формируется с первых дней смены, то есть в организационный период.</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 xml:space="preserve">На уровне детского лагеря: </w:t>
      </w:r>
      <w:r w:rsidRPr="00E52425">
        <w:rPr>
          <w:rFonts w:hAnsi="Times New Roman" w:cs="Times New Roman"/>
          <w:color w:val="000000"/>
          <w:sz w:val="24"/>
          <w:szCs w:val="24"/>
          <w:lang w:val="ru-RU"/>
        </w:rPr>
        <w:t>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На уровне отряда:</w:t>
      </w:r>
      <w:r w:rsidRPr="00E52425">
        <w:rPr>
          <w:rFonts w:hAnsi="Times New Roman" w:cs="Times New Roman"/>
          <w:color w:val="000000"/>
          <w:sz w:val="24"/>
          <w:szCs w:val="24"/>
          <w:lang w:val="ru-RU"/>
        </w:rPr>
        <w:t xml:space="preserve"> через деятельность лидеров, выбранных по инициативе и предложениям членов отряда (командиров, физоргов, </w:t>
      </w:r>
      <w:proofErr w:type="spellStart"/>
      <w:r w:rsidRPr="00E52425">
        <w:rPr>
          <w:rFonts w:hAnsi="Times New Roman" w:cs="Times New Roman"/>
          <w:color w:val="000000"/>
          <w:sz w:val="24"/>
          <w:szCs w:val="24"/>
          <w:lang w:val="ru-RU"/>
        </w:rPr>
        <w:t>культоргов</w:t>
      </w:r>
      <w:proofErr w:type="spellEnd"/>
      <w:r w:rsidRPr="00E52425">
        <w:rPr>
          <w:rFonts w:hAnsi="Times New Roman" w:cs="Times New Roman"/>
          <w:color w:val="000000"/>
          <w:sz w:val="24"/>
          <w:szCs w:val="24"/>
          <w:lang w:val="ru-RU"/>
        </w:rPr>
        <w:t xml:space="preserve"> и др.), представляющих интересы отряда в общих делах детского лагеря, при взаимодействии с администрацией детского лагеря. При формировании структуры отрядного самоуправления эффективным может оказаться применение метода чередования творческих поручений (ЧТП). Важным моментом в организации самоуправления в отряде и лагере является его структура, которая строится с учетом уклада детского лагеря, направленности образовательной программы и игровой модели смены. 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 д.), какие поручения возложить не них.</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2.4. Модуль «Дополнительное образование»</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E52425" w:rsidRPr="00E52425">
        <w:rPr>
          <w:rFonts w:hAnsi="Times New Roman" w:cs="Times New Roman"/>
          <w:color w:val="000000"/>
          <w:sz w:val="24"/>
          <w:szCs w:val="24"/>
          <w:lang w:val="ru-RU"/>
        </w:rPr>
        <w:t>Дополнительное образование детей в детском лагере является одним из основных видов деятельности и реализуется через:</w:t>
      </w:r>
    </w:p>
    <w:p w:rsidR="00CB0841" w:rsidRPr="00E52425" w:rsidRDefault="00E52425" w:rsidP="00E65075">
      <w:pPr>
        <w:numPr>
          <w:ilvl w:val="0"/>
          <w:numId w:val="2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программы профильных (специализированных, тематических) смен;</w:t>
      </w:r>
    </w:p>
    <w:p w:rsidR="00CB0841" w:rsidRPr="00E52425" w:rsidRDefault="00E52425" w:rsidP="00E65075">
      <w:pPr>
        <w:numPr>
          <w:ilvl w:val="0"/>
          <w:numId w:val="26"/>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деятельность кружковых объединений, секций, клубов по интересам, студий, дополняющих программы смен в условиях детского лагеря.</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spellStart"/>
      <w:r w:rsidR="00E52425" w:rsidRPr="00E52425">
        <w:rPr>
          <w:rFonts w:hAnsi="Times New Roman" w:cs="Times New Roman"/>
          <w:color w:val="000000"/>
          <w:sz w:val="24"/>
          <w:szCs w:val="24"/>
          <w:lang w:val="ru-RU"/>
        </w:rPr>
        <w:t>Допобразование</w:t>
      </w:r>
      <w:proofErr w:type="spellEnd"/>
      <w:r w:rsidR="00E52425" w:rsidRPr="00E52425">
        <w:rPr>
          <w:rFonts w:hAnsi="Times New Roman" w:cs="Times New Roman"/>
          <w:color w:val="000000"/>
          <w:sz w:val="24"/>
          <w:szCs w:val="24"/>
          <w:lang w:val="ru-RU"/>
        </w:rPr>
        <w:t xml:space="preserve"> в детском лагере реализуется в</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рамках шести направленностей: социально-гуманитарная; художественная; естественно-научная; техническая; туристско-краеведческая; физкультурно-спортивная.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Реализация воспитательного потенциала дополнительного образования предполагает:</w:t>
      </w:r>
    </w:p>
    <w:p w:rsidR="00CB0841" w:rsidRPr="00E52425" w:rsidRDefault="00E52425" w:rsidP="00E65075">
      <w:pPr>
        <w:numPr>
          <w:ilvl w:val="0"/>
          <w:numId w:val="27"/>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приобретение новых знаний, умений, навыков в привлекательной, отличной от учебной деятельности</w:t>
      </w:r>
      <w:r>
        <w:rPr>
          <w:rFonts w:hAnsi="Times New Roman" w:cs="Times New Roman"/>
          <w:color w:val="000000"/>
          <w:sz w:val="24"/>
          <w:szCs w:val="24"/>
        </w:rPr>
        <w:t> </w:t>
      </w:r>
      <w:r w:rsidRPr="00E52425">
        <w:rPr>
          <w:rFonts w:hAnsi="Times New Roman" w:cs="Times New Roman"/>
          <w:color w:val="000000"/>
          <w:sz w:val="24"/>
          <w:szCs w:val="24"/>
          <w:lang w:val="ru-RU"/>
        </w:rPr>
        <w:t>форме;</w:t>
      </w:r>
    </w:p>
    <w:p w:rsidR="00CB0841" w:rsidRPr="00E52425" w:rsidRDefault="00E52425" w:rsidP="00E65075">
      <w:pPr>
        <w:numPr>
          <w:ilvl w:val="0"/>
          <w:numId w:val="27"/>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развитие и реализация познавательного интереса;</w:t>
      </w:r>
    </w:p>
    <w:p w:rsidR="00CB0841" w:rsidRPr="00E52425" w:rsidRDefault="00E52425" w:rsidP="00E65075">
      <w:pPr>
        <w:numPr>
          <w:ilvl w:val="0"/>
          <w:numId w:val="27"/>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B0841" w:rsidRPr="00E52425" w:rsidRDefault="00E52425" w:rsidP="00E65075">
      <w:pPr>
        <w:numPr>
          <w:ilvl w:val="0"/>
          <w:numId w:val="27"/>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формирование и развитие творческих способностей обучающихся.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2.5. Модуль «Здоровый образ жизни»</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 п.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CB0841" w:rsidRPr="00E52425" w:rsidRDefault="00E52425" w:rsidP="00E65075">
      <w:pPr>
        <w:numPr>
          <w:ilvl w:val="0"/>
          <w:numId w:val="2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физкультурно-спортивные мероприятия: зарядка, спортивные соревнования, эстафеты, спортивные часы;</w:t>
      </w:r>
    </w:p>
    <w:p w:rsidR="00CB0841" w:rsidRPr="00E52425" w:rsidRDefault="00E52425" w:rsidP="00E65075">
      <w:pPr>
        <w:numPr>
          <w:ilvl w:val="0"/>
          <w:numId w:val="2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спортивно-оздоровительные события и мероприятия на свежем воздухе – просветительские беседы, направленные на профилактику вредных привычек и привлечение интереса детей к занятиям физкультурой и спортом;</w:t>
      </w:r>
    </w:p>
    <w:p w:rsidR="00CB0841" w:rsidRPr="00E52425" w:rsidRDefault="00E52425" w:rsidP="00E65075">
      <w:pPr>
        <w:numPr>
          <w:ilvl w:val="0"/>
          <w:numId w:val="28"/>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встречи с известными (интересными) людьми – общественными деятелями, деятелями спорта, культуры и искусства и др.</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2.6. Модуль «Организация предметно-эстетической среды»</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Очень важно создать в детском лагере «дружелюбную» предметно-эстетическую среду, так как</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на период смены лагерь становится новым местом жизнедеятельности ребенка.</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Реализация воспитательного потенциала предметно-эстетической среды предусматривает:</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тематическое оформление интерьера помещений детского лагеря (вестибюля, коридоров, рекреаций, залов, лестничных пролетов и т. п.) и комнат для проживания детей;</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E52425">
        <w:rPr>
          <w:rFonts w:hAnsi="Times New Roman" w:cs="Times New Roman"/>
          <w:color w:val="000000"/>
          <w:sz w:val="24"/>
          <w:szCs w:val="24"/>
          <w:lang w:val="ru-RU"/>
        </w:rPr>
        <w:t>дендроплана</w:t>
      </w:r>
      <w:proofErr w:type="spellEnd"/>
      <w:r w:rsidRPr="00E52425">
        <w:rPr>
          <w:rFonts w:hAnsi="Times New Roman" w:cs="Times New Roman"/>
          <w:color w:val="000000"/>
          <w:sz w:val="24"/>
          <w:szCs w:val="24"/>
          <w:lang w:val="ru-RU"/>
        </w:rPr>
        <w:t xml:space="preserve"> лагеря и использование его воспитательного потенциала;</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w:t>
      </w:r>
      <w:r>
        <w:rPr>
          <w:rFonts w:hAnsi="Times New Roman" w:cs="Times New Roman"/>
          <w:color w:val="000000"/>
          <w:sz w:val="24"/>
          <w:szCs w:val="24"/>
        </w:rPr>
        <w:t> </w:t>
      </w:r>
      <w:r w:rsidRPr="00E52425">
        <w:rPr>
          <w:rFonts w:hAnsi="Times New Roman" w:cs="Times New Roman"/>
          <w:color w:val="000000"/>
          <w:sz w:val="24"/>
          <w:szCs w:val="24"/>
          <w:lang w:val="ru-RU"/>
        </w:rPr>
        <w:t>активность детей. В оформлении отрядного уголка принимает участие весь отряд, вожатый является организатором и идейным вдохновителем;</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событийный дизайн – оформление пространства проведения событий (праздников, церемоний, творческих вечеров, выставок, КТД, отрядных дел и т. п.);</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оформление образовательной, досуговой и спортивной инфраструктуры;</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совместная с детьми разработка, создание и популяризация особой лагерной и отрядной символики (флаг, гимн, эмблема, логотип, элементы костюма и т. п.);</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звуковое пространство в детском лагере – работа детского радио, аудиосообщения (информация, музыка) позитивной духовно-нравственной, гражданско-патриотической воспитательной направленности, исполнение гимна РФ;</w:t>
      </w:r>
    </w:p>
    <w:p w:rsidR="00CB0841" w:rsidRPr="00E52425" w:rsidRDefault="00E52425" w:rsidP="00E65075">
      <w:pPr>
        <w:numPr>
          <w:ilvl w:val="0"/>
          <w:numId w:val="2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 п.;</w:t>
      </w:r>
    </w:p>
    <w:p w:rsidR="00CB0841" w:rsidRPr="00E52425" w:rsidRDefault="00E52425" w:rsidP="00E65075">
      <w:pPr>
        <w:numPr>
          <w:ilvl w:val="0"/>
          <w:numId w:val="29"/>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CB0841" w:rsidRPr="00575C42" w:rsidRDefault="00E52425" w:rsidP="00E65075">
      <w:pPr>
        <w:jc w:val="both"/>
        <w:rPr>
          <w:rFonts w:hAnsi="Times New Roman" w:cs="Times New Roman"/>
          <w:b/>
          <w:color w:val="000000"/>
          <w:sz w:val="24"/>
          <w:szCs w:val="24"/>
          <w:lang w:val="ru-RU"/>
        </w:rPr>
      </w:pPr>
      <w:r w:rsidRPr="00575C42">
        <w:rPr>
          <w:rFonts w:hAnsi="Times New Roman" w:cs="Times New Roman"/>
          <w:b/>
          <w:color w:val="000000"/>
          <w:sz w:val="24"/>
          <w:szCs w:val="24"/>
          <w:lang w:val="ru-RU"/>
        </w:rPr>
        <w:t>2.7. Модуль «Профилактика и безопасность»</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Профилактика и безопасность – профилактика </w:t>
      </w:r>
      <w:proofErr w:type="spellStart"/>
      <w:r w:rsidR="00E52425" w:rsidRPr="00E52425">
        <w:rPr>
          <w:rFonts w:hAnsi="Times New Roman" w:cs="Times New Roman"/>
          <w:color w:val="000000"/>
          <w:sz w:val="24"/>
          <w:szCs w:val="24"/>
          <w:lang w:val="ru-RU"/>
        </w:rPr>
        <w:t>девиантного</w:t>
      </w:r>
      <w:proofErr w:type="spellEnd"/>
      <w:r w:rsidR="00E52425" w:rsidRPr="00E52425">
        <w:rPr>
          <w:rFonts w:hAnsi="Times New Roman" w:cs="Times New Roman"/>
          <w:color w:val="000000"/>
          <w:sz w:val="24"/>
          <w:szCs w:val="24"/>
          <w:lang w:val="ru-RU"/>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CB0841" w:rsidRPr="00E52425" w:rsidRDefault="00E52425" w:rsidP="00E65075">
      <w:pPr>
        <w:numPr>
          <w:ilvl w:val="0"/>
          <w:numId w:val="3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физическую и психологическую безопасность ребенка в новых условиях;</w:t>
      </w:r>
    </w:p>
    <w:p w:rsidR="00CB0841" w:rsidRDefault="00E52425" w:rsidP="00E65075">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специализированные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смены</w:t>
      </w:r>
      <w:proofErr w:type="spellEnd"/>
      <w:r>
        <w:rPr>
          <w:rFonts w:hAnsi="Times New Roman" w:cs="Times New Roman"/>
          <w:color w:val="000000"/>
          <w:sz w:val="24"/>
          <w:szCs w:val="24"/>
        </w:rPr>
        <w:t>;</w:t>
      </w:r>
    </w:p>
    <w:p w:rsidR="00CB0841" w:rsidRPr="00E52425" w:rsidRDefault="00E52425" w:rsidP="00E65075">
      <w:pPr>
        <w:numPr>
          <w:ilvl w:val="0"/>
          <w:numId w:val="3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CB0841" w:rsidRPr="00E52425" w:rsidRDefault="00E52425" w:rsidP="00E65075">
      <w:pPr>
        <w:numPr>
          <w:ilvl w:val="0"/>
          <w:numId w:val="3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разработку и реализацию разных форм профилактических воспитательных мероприятий: антиалкогольные, против курения, безопасность в цифровой среде, </w:t>
      </w:r>
      <w:r w:rsidRPr="00E52425">
        <w:rPr>
          <w:rFonts w:hAnsi="Times New Roman" w:cs="Times New Roman"/>
          <w:color w:val="000000"/>
          <w:sz w:val="24"/>
          <w:szCs w:val="24"/>
          <w:lang w:val="ru-RU"/>
        </w:rPr>
        <w:lastRenderedPageBreak/>
        <w:t xml:space="preserve">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E52425">
        <w:rPr>
          <w:rFonts w:hAnsi="Times New Roman" w:cs="Times New Roman"/>
          <w:color w:val="000000"/>
          <w:sz w:val="24"/>
          <w:szCs w:val="24"/>
          <w:lang w:val="ru-RU"/>
        </w:rPr>
        <w:t>антиэкстремистская</w:t>
      </w:r>
      <w:proofErr w:type="spellEnd"/>
      <w:r w:rsidRPr="00E52425">
        <w:rPr>
          <w:rFonts w:hAnsi="Times New Roman" w:cs="Times New Roman"/>
          <w:color w:val="000000"/>
          <w:sz w:val="24"/>
          <w:szCs w:val="24"/>
          <w:lang w:val="ru-RU"/>
        </w:rPr>
        <w:t xml:space="preserve"> безопасность и т. д.;</w:t>
      </w:r>
    </w:p>
    <w:p w:rsidR="00CB0841" w:rsidRPr="00E52425" w:rsidRDefault="00E52425" w:rsidP="00E65075">
      <w:pPr>
        <w:numPr>
          <w:ilvl w:val="0"/>
          <w:numId w:val="3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E52425">
        <w:rPr>
          <w:rFonts w:hAnsi="Times New Roman" w:cs="Times New Roman"/>
          <w:color w:val="000000"/>
          <w:sz w:val="24"/>
          <w:szCs w:val="24"/>
          <w:lang w:val="ru-RU"/>
        </w:rPr>
        <w:t>саморефлексии</w:t>
      </w:r>
      <w:proofErr w:type="spellEnd"/>
      <w:r w:rsidRPr="00E52425">
        <w:rPr>
          <w:rFonts w:hAnsi="Times New Roman" w:cs="Times New Roman"/>
          <w:color w:val="000000"/>
          <w:sz w:val="24"/>
          <w:szCs w:val="24"/>
          <w:lang w:val="ru-RU"/>
        </w:rPr>
        <w:t>, самоконтроля, устойчивости к негативному воздействию, групповому давлению;</w:t>
      </w:r>
    </w:p>
    <w:p w:rsidR="00CB0841" w:rsidRPr="00E52425" w:rsidRDefault="00E52425" w:rsidP="00E65075">
      <w:pPr>
        <w:numPr>
          <w:ilvl w:val="0"/>
          <w:numId w:val="30"/>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E52425">
        <w:rPr>
          <w:rFonts w:hAnsi="Times New Roman" w:cs="Times New Roman"/>
          <w:color w:val="000000"/>
          <w:sz w:val="24"/>
          <w:szCs w:val="24"/>
          <w:lang w:val="ru-RU"/>
        </w:rPr>
        <w:t>девиантному</w:t>
      </w:r>
      <w:proofErr w:type="spellEnd"/>
      <w:r w:rsidRPr="00E52425">
        <w:rPr>
          <w:rFonts w:hAnsi="Times New Roman" w:cs="Times New Roman"/>
          <w:color w:val="000000"/>
          <w:sz w:val="24"/>
          <w:szCs w:val="24"/>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2.8. Модуль «Работа с вожатыми/воспитателями»</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Главными субъектами успешной и качественной работы с детьми в детском лагере являются 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воспитателя.</w:t>
      </w:r>
    </w:p>
    <w:p w:rsidR="00CB0841" w:rsidRPr="00370FAB" w:rsidRDefault="00E52425" w:rsidP="00575C42">
      <w:pPr>
        <w:jc w:val="center"/>
        <w:rPr>
          <w:rFonts w:hAnsi="Times New Roman" w:cs="Times New Roman"/>
          <w:color w:val="7030A0"/>
          <w:sz w:val="24"/>
          <w:szCs w:val="24"/>
          <w:lang w:val="ru-RU"/>
        </w:rPr>
      </w:pPr>
      <w:r w:rsidRPr="00370FAB">
        <w:rPr>
          <w:rFonts w:hAnsi="Times New Roman" w:cs="Times New Roman"/>
          <w:b/>
          <w:bCs/>
          <w:color w:val="7030A0"/>
          <w:sz w:val="24"/>
          <w:szCs w:val="24"/>
          <w:lang w:val="ru-RU"/>
        </w:rPr>
        <w:t>ВАРИАТИВНЫЕ МОДУЛИ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2.9. Модуль «Работа с родителями»</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Работа с родителями или законными представителями осуществляется в рамках следующих видов и форм деятельности:</w:t>
      </w:r>
    </w:p>
    <w:p w:rsidR="00CB0841" w:rsidRPr="00E52425" w:rsidRDefault="00E52425" w:rsidP="00E65075">
      <w:pPr>
        <w:numPr>
          <w:ilvl w:val="0"/>
          <w:numId w:val="31"/>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на групповом уровне: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 творческий отчетный концерт для родителей;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w:t>
      </w:r>
    </w:p>
    <w:p w:rsidR="00CB0841" w:rsidRPr="00E52425" w:rsidRDefault="00E52425" w:rsidP="00E65075">
      <w:pPr>
        <w:numPr>
          <w:ilvl w:val="0"/>
          <w:numId w:val="31"/>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на индивидуальном уровне: работа специалистов по запросу родителей для решения острых конфликтных ситуаций; индивидуальное консультирование </w:t>
      </w:r>
      <w:r>
        <w:rPr>
          <w:rFonts w:hAnsi="Times New Roman" w:cs="Times New Roman"/>
          <w:color w:val="000000"/>
          <w:sz w:val="24"/>
          <w:szCs w:val="24"/>
        </w:rPr>
        <w:t>c</w:t>
      </w:r>
      <w:r w:rsidRPr="00E52425">
        <w:rPr>
          <w:rFonts w:hAnsi="Times New Roman" w:cs="Times New Roman"/>
          <w:color w:val="000000"/>
          <w:sz w:val="24"/>
          <w:szCs w:val="24"/>
          <w:lang w:val="ru-RU"/>
        </w:rPr>
        <w:t xml:space="preserve"> целью координации воспитательных усилий педагогов и родителей.</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2.10. Модуль «Экскурсии и походы»</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00E52425" w:rsidRPr="00E52425">
        <w:rPr>
          <w:rFonts w:hAnsi="Times New Roman" w:cs="Times New Roman"/>
          <w:color w:val="000000"/>
          <w:sz w:val="24"/>
          <w:szCs w:val="24"/>
          <w:lang w:val="ru-RU"/>
        </w:rPr>
        <w:t>профориентационные</w:t>
      </w:r>
      <w:proofErr w:type="spellEnd"/>
      <w:r w:rsidR="00E52425" w:rsidRPr="00E52425">
        <w:rPr>
          <w:rFonts w:hAnsi="Times New Roman" w:cs="Times New Roman"/>
          <w:color w:val="000000"/>
          <w:sz w:val="24"/>
          <w:szCs w:val="24"/>
          <w:lang w:val="ru-RU"/>
        </w:rPr>
        <w:t xml:space="preserve"> экскурсии, экскурсии по памятным местам и местам боевой славы, в музей, картинную галерею, технопарк и др. На экскурсиях, в походах </w:t>
      </w:r>
      <w:r w:rsidR="00E52425" w:rsidRPr="00E52425">
        <w:rPr>
          <w:rFonts w:hAnsi="Times New Roman" w:cs="Times New Roman"/>
          <w:color w:val="000000"/>
          <w:sz w:val="24"/>
          <w:szCs w:val="24"/>
          <w:lang w:val="ru-RU"/>
        </w:rPr>
        <w:lastRenderedPageBreak/>
        <w:t xml:space="preserve">создаются благоприятные условия для воспитания у детей самостоятельности и ответственности, формирования у них навыков </w:t>
      </w:r>
      <w:proofErr w:type="spellStart"/>
      <w:r w:rsidR="00E52425" w:rsidRPr="00E52425">
        <w:rPr>
          <w:rFonts w:hAnsi="Times New Roman" w:cs="Times New Roman"/>
          <w:color w:val="000000"/>
          <w:sz w:val="24"/>
          <w:szCs w:val="24"/>
          <w:lang w:val="ru-RU"/>
        </w:rPr>
        <w:t>самообслуживающего</w:t>
      </w:r>
      <w:proofErr w:type="spellEnd"/>
      <w:r w:rsidR="00E52425" w:rsidRPr="00E52425">
        <w:rPr>
          <w:rFonts w:hAnsi="Times New Roman" w:cs="Times New Roman"/>
          <w:color w:val="000000"/>
          <w:sz w:val="24"/>
          <w:szCs w:val="24"/>
          <w:lang w:val="ru-RU"/>
        </w:rPr>
        <w:t xml:space="preserve"> труда, обучения рациональному использованию своего времени, сил, имущества.</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2.11. Модуль «Профориентация»</w:t>
      </w:r>
    </w:p>
    <w:p w:rsidR="00CB0841" w:rsidRDefault="00575C42" w:rsidP="00E65075">
      <w:pPr>
        <w:jc w:val="both"/>
        <w:rPr>
          <w:rFonts w:hAnsi="Times New Roman" w:cs="Times New Roman"/>
          <w:color w:val="000000"/>
          <w:sz w:val="24"/>
          <w:szCs w:val="24"/>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sidR="00E52425" w:rsidRPr="00E52425">
        <w:rPr>
          <w:rFonts w:hAnsi="Times New Roman" w:cs="Times New Roman"/>
          <w:color w:val="000000"/>
          <w:sz w:val="24"/>
          <w:szCs w:val="24"/>
          <w:lang w:val="ru-RU"/>
        </w:rPr>
        <w:t>профориентационно</w:t>
      </w:r>
      <w:proofErr w:type="spellEnd"/>
      <w:r w:rsidR="00E52425" w:rsidRPr="00E52425">
        <w:rPr>
          <w:rFonts w:hAnsi="Times New Roman" w:cs="Times New Roman"/>
          <w:color w:val="000000"/>
          <w:sz w:val="24"/>
          <w:szCs w:val="24"/>
          <w:lang w:val="ru-RU"/>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w:t>
      </w:r>
      <w:r w:rsidR="00E52425">
        <w:rPr>
          <w:rFonts w:hAnsi="Times New Roman" w:cs="Times New Roman"/>
          <w:color w:val="000000"/>
          <w:sz w:val="24"/>
          <w:szCs w:val="24"/>
        </w:rPr>
        <w:t> </w:t>
      </w:r>
      <w:r w:rsidR="00E52425" w:rsidRPr="00E52425">
        <w:rPr>
          <w:rFonts w:hAnsi="Times New Roman" w:cs="Times New Roman"/>
          <w:color w:val="000000"/>
          <w:sz w:val="24"/>
          <w:szCs w:val="24"/>
          <w:lang w:val="ru-RU"/>
        </w:rPr>
        <w:t xml:space="preserve">только профессиональную, но и </w:t>
      </w:r>
      <w:proofErr w:type="spellStart"/>
      <w:r w:rsidR="00E52425" w:rsidRPr="00E52425">
        <w:rPr>
          <w:rFonts w:hAnsi="Times New Roman" w:cs="Times New Roman"/>
          <w:color w:val="000000"/>
          <w:sz w:val="24"/>
          <w:szCs w:val="24"/>
          <w:lang w:val="ru-RU"/>
        </w:rPr>
        <w:t>внепрофессиональную</w:t>
      </w:r>
      <w:proofErr w:type="spellEnd"/>
      <w:r w:rsidR="00E52425" w:rsidRPr="00E52425">
        <w:rPr>
          <w:rFonts w:hAnsi="Times New Roman" w:cs="Times New Roman"/>
          <w:color w:val="000000"/>
          <w:sz w:val="24"/>
          <w:szCs w:val="24"/>
          <w:lang w:val="ru-RU"/>
        </w:rPr>
        <w:t xml:space="preserve"> составляющие такой деятельности. </w:t>
      </w:r>
      <w:proofErr w:type="spellStart"/>
      <w:r w:rsidR="00E52425">
        <w:rPr>
          <w:rFonts w:hAnsi="Times New Roman" w:cs="Times New Roman"/>
          <w:color w:val="000000"/>
          <w:sz w:val="24"/>
          <w:szCs w:val="24"/>
        </w:rPr>
        <w:t>Эта</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работа</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осуществляется</w:t>
      </w:r>
      <w:proofErr w:type="spellEnd"/>
      <w:r w:rsidR="00E52425">
        <w:rPr>
          <w:rFonts w:hAnsi="Times New Roman" w:cs="Times New Roman"/>
          <w:color w:val="000000"/>
          <w:sz w:val="24"/>
          <w:szCs w:val="24"/>
        </w:rPr>
        <w:t xml:space="preserve"> </w:t>
      </w:r>
      <w:proofErr w:type="spellStart"/>
      <w:r w:rsidR="00E52425">
        <w:rPr>
          <w:rFonts w:hAnsi="Times New Roman" w:cs="Times New Roman"/>
          <w:color w:val="000000"/>
          <w:sz w:val="24"/>
          <w:szCs w:val="24"/>
        </w:rPr>
        <w:t>через</w:t>
      </w:r>
      <w:proofErr w:type="spellEnd"/>
      <w:r w:rsidR="00E52425">
        <w:rPr>
          <w:rFonts w:hAnsi="Times New Roman" w:cs="Times New Roman"/>
          <w:color w:val="000000"/>
          <w:sz w:val="24"/>
          <w:szCs w:val="24"/>
        </w:rPr>
        <w:t>:</w:t>
      </w:r>
    </w:p>
    <w:p w:rsidR="00CB0841" w:rsidRPr="00E52425" w:rsidRDefault="00E52425" w:rsidP="00E65075">
      <w:pPr>
        <w:numPr>
          <w:ilvl w:val="0"/>
          <w:numId w:val="32"/>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циклы </w:t>
      </w:r>
      <w:proofErr w:type="spellStart"/>
      <w:r w:rsidRPr="00E52425">
        <w:rPr>
          <w:rFonts w:hAnsi="Times New Roman" w:cs="Times New Roman"/>
          <w:color w:val="000000"/>
          <w:sz w:val="24"/>
          <w:szCs w:val="24"/>
          <w:lang w:val="ru-RU"/>
        </w:rPr>
        <w:t>профориентационных</w:t>
      </w:r>
      <w:proofErr w:type="spellEnd"/>
      <w:r w:rsidRPr="00E52425">
        <w:rPr>
          <w:rFonts w:hAnsi="Times New Roman" w:cs="Times New Roman"/>
          <w:color w:val="000000"/>
          <w:sz w:val="24"/>
          <w:szCs w:val="24"/>
          <w:lang w:val="ru-RU"/>
        </w:rPr>
        <w:t xml:space="preserve"> часов общения, направленных на подготовку ребенка к осознанному планированию и реализации своего профессионального будущего;</w:t>
      </w:r>
    </w:p>
    <w:p w:rsidR="00CB0841" w:rsidRPr="00E52425" w:rsidRDefault="00E52425" w:rsidP="00E65075">
      <w:pPr>
        <w:numPr>
          <w:ilvl w:val="0"/>
          <w:numId w:val="32"/>
        </w:numPr>
        <w:ind w:left="780" w:right="180"/>
        <w:contextualSpacing/>
        <w:jc w:val="both"/>
        <w:rPr>
          <w:rFonts w:hAnsi="Times New Roman" w:cs="Times New Roman"/>
          <w:color w:val="000000"/>
          <w:sz w:val="24"/>
          <w:szCs w:val="24"/>
          <w:lang w:val="ru-RU"/>
        </w:rPr>
      </w:pPr>
      <w:proofErr w:type="spellStart"/>
      <w:r w:rsidRPr="00E52425">
        <w:rPr>
          <w:rFonts w:hAnsi="Times New Roman" w:cs="Times New Roman"/>
          <w:color w:val="000000"/>
          <w:sz w:val="24"/>
          <w:szCs w:val="24"/>
          <w:lang w:val="ru-RU"/>
        </w:rPr>
        <w:t>профориентационные</w:t>
      </w:r>
      <w:proofErr w:type="spellEnd"/>
      <w:r w:rsidRPr="00E52425">
        <w:rPr>
          <w:rFonts w:hAnsi="Times New Roman" w:cs="Times New Roman"/>
          <w:color w:val="000000"/>
          <w:sz w:val="24"/>
          <w:szCs w:val="24"/>
          <w:lang w:val="ru-RU"/>
        </w:rPr>
        <w:t xml:space="preserve"> игры: симуляции, деловые игры, </w:t>
      </w:r>
      <w:proofErr w:type="spellStart"/>
      <w:r w:rsidRPr="00E52425">
        <w:rPr>
          <w:rFonts w:hAnsi="Times New Roman" w:cs="Times New Roman"/>
          <w:color w:val="000000"/>
          <w:sz w:val="24"/>
          <w:szCs w:val="24"/>
          <w:lang w:val="ru-RU"/>
        </w:rPr>
        <w:t>квесты</w:t>
      </w:r>
      <w:proofErr w:type="spellEnd"/>
      <w:r w:rsidRPr="00E52425">
        <w:rPr>
          <w:rFonts w:hAnsi="Times New Roman" w:cs="Times New Roman"/>
          <w:color w:val="000000"/>
          <w:sz w:val="24"/>
          <w:szCs w:val="24"/>
          <w:lang w:val="ru-RU"/>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CB0841" w:rsidRPr="00E52425" w:rsidRDefault="00E52425" w:rsidP="00E65075">
      <w:pPr>
        <w:numPr>
          <w:ilvl w:val="0"/>
          <w:numId w:val="32"/>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CB0841" w:rsidRPr="00E52425" w:rsidRDefault="00E52425" w:rsidP="00E65075">
      <w:pPr>
        <w:numPr>
          <w:ilvl w:val="0"/>
          <w:numId w:val="32"/>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организация на базе детского лагеря </w:t>
      </w:r>
      <w:proofErr w:type="spellStart"/>
      <w:r w:rsidRPr="00E52425">
        <w:rPr>
          <w:rFonts w:hAnsi="Times New Roman" w:cs="Times New Roman"/>
          <w:color w:val="000000"/>
          <w:sz w:val="24"/>
          <w:szCs w:val="24"/>
          <w:lang w:val="ru-RU"/>
        </w:rPr>
        <w:t>профориентационных</w:t>
      </w:r>
      <w:proofErr w:type="spellEnd"/>
      <w:r w:rsidRPr="00E52425">
        <w:rPr>
          <w:rFonts w:hAnsi="Times New Roman" w:cs="Times New Roman"/>
          <w:color w:val="000000"/>
          <w:sz w:val="24"/>
          <w:szCs w:val="24"/>
          <w:lang w:val="ru-RU"/>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CB0841" w:rsidRPr="00E52425" w:rsidRDefault="00E52425" w:rsidP="00E65075">
      <w:pPr>
        <w:numPr>
          <w:ilvl w:val="0"/>
          <w:numId w:val="32"/>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участие в работе всероссийских </w:t>
      </w:r>
      <w:proofErr w:type="spellStart"/>
      <w:r w:rsidRPr="00E52425">
        <w:rPr>
          <w:rFonts w:hAnsi="Times New Roman" w:cs="Times New Roman"/>
          <w:color w:val="000000"/>
          <w:sz w:val="24"/>
          <w:szCs w:val="24"/>
          <w:lang w:val="ru-RU"/>
        </w:rPr>
        <w:t>профориентационных</w:t>
      </w:r>
      <w:proofErr w:type="spellEnd"/>
      <w:r w:rsidRPr="00E52425">
        <w:rPr>
          <w:rFonts w:hAnsi="Times New Roman" w:cs="Times New Roman"/>
          <w:color w:val="000000"/>
          <w:sz w:val="24"/>
          <w:szCs w:val="24"/>
          <w:lang w:val="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 xml:space="preserve">2.12. Модуль «Детское </w:t>
      </w:r>
      <w:proofErr w:type="spellStart"/>
      <w:r w:rsidRPr="00E52425">
        <w:rPr>
          <w:rFonts w:hAnsi="Times New Roman" w:cs="Times New Roman"/>
          <w:b/>
          <w:bCs/>
          <w:color w:val="000000"/>
          <w:sz w:val="24"/>
          <w:szCs w:val="24"/>
          <w:lang w:val="ru-RU"/>
        </w:rPr>
        <w:t>медиапространство</w:t>
      </w:r>
      <w:proofErr w:type="spellEnd"/>
      <w:r w:rsidRPr="00E52425">
        <w:rPr>
          <w:rFonts w:hAnsi="Times New Roman" w:cs="Times New Roman"/>
          <w:b/>
          <w:bCs/>
          <w:color w:val="000000"/>
          <w:sz w:val="24"/>
          <w:szCs w:val="24"/>
          <w:lang w:val="ru-RU"/>
        </w:rPr>
        <w:t>»</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Цель детского </w:t>
      </w:r>
      <w:proofErr w:type="spellStart"/>
      <w:r w:rsidR="00E52425" w:rsidRPr="00E52425">
        <w:rPr>
          <w:rFonts w:hAnsi="Times New Roman" w:cs="Times New Roman"/>
          <w:color w:val="000000"/>
          <w:sz w:val="24"/>
          <w:szCs w:val="24"/>
          <w:lang w:val="ru-RU"/>
        </w:rPr>
        <w:t>медиапространства</w:t>
      </w:r>
      <w:proofErr w:type="spellEnd"/>
      <w:r w:rsidR="00E52425" w:rsidRPr="00E52425">
        <w:rPr>
          <w:rFonts w:hAnsi="Times New Roman" w:cs="Times New Roman"/>
          <w:color w:val="000000"/>
          <w:sz w:val="24"/>
          <w:szCs w:val="24"/>
          <w:lang w:val="ru-RU"/>
        </w:rPr>
        <w:t xml:space="preserve"> (создание и распространение текстовой, аудио- и видеоинформации)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детского </w:t>
      </w:r>
      <w:proofErr w:type="spellStart"/>
      <w:r w:rsidR="00E52425" w:rsidRPr="00E52425">
        <w:rPr>
          <w:rFonts w:hAnsi="Times New Roman" w:cs="Times New Roman"/>
          <w:color w:val="000000"/>
          <w:sz w:val="24"/>
          <w:szCs w:val="24"/>
          <w:lang w:val="ru-RU"/>
        </w:rPr>
        <w:t>медиапространства</w:t>
      </w:r>
      <w:proofErr w:type="spellEnd"/>
      <w:r w:rsidR="00E52425" w:rsidRPr="00E52425">
        <w:rPr>
          <w:rFonts w:hAnsi="Times New Roman" w:cs="Times New Roman"/>
          <w:color w:val="000000"/>
          <w:sz w:val="24"/>
          <w:szCs w:val="24"/>
          <w:lang w:val="ru-RU"/>
        </w:rPr>
        <w:t xml:space="preserve"> реализуется в рамках следующих видов и форм деятельности:</w:t>
      </w:r>
    </w:p>
    <w:p w:rsidR="00CB0841" w:rsidRPr="00E52425" w:rsidRDefault="00E52425" w:rsidP="00E65075">
      <w:pPr>
        <w:numPr>
          <w:ilvl w:val="0"/>
          <w:numId w:val="3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детский редакционный совет и консультирующие его взрослые, целью которого является освещение (через детскую газету, детское радио или телевидение) наиболее интересных моментов жизни детского лагеря;</w:t>
      </w:r>
    </w:p>
    <w:p w:rsidR="00CB0841" w:rsidRPr="00E52425" w:rsidRDefault="00E52425" w:rsidP="00E65075">
      <w:pPr>
        <w:numPr>
          <w:ilvl w:val="0"/>
          <w:numId w:val="3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детский </w:t>
      </w:r>
      <w:proofErr w:type="spellStart"/>
      <w:r w:rsidRPr="00E52425">
        <w:rPr>
          <w:rFonts w:hAnsi="Times New Roman" w:cs="Times New Roman"/>
          <w:color w:val="000000"/>
          <w:sz w:val="24"/>
          <w:szCs w:val="24"/>
          <w:lang w:val="ru-RU"/>
        </w:rPr>
        <w:t>медиацентр</w:t>
      </w:r>
      <w:proofErr w:type="spellEnd"/>
      <w:r w:rsidRPr="00E52425">
        <w:rPr>
          <w:rFonts w:hAnsi="Times New Roman" w:cs="Times New Roman"/>
          <w:color w:val="000000"/>
          <w:sz w:val="24"/>
          <w:szCs w:val="24"/>
          <w:lang w:val="ru-RU"/>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CB0841" w:rsidRPr="00E52425" w:rsidRDefault="00E52425" w:rsidP="00E65075">
      <w:pPr>
        <w:numPr>
          <w:ilvl w:val="0"/>
          <w:numId w:val="3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детская интернет-группа, принимающая участие в поддержке интернет-сайта детского лагеря, и соответствующая группа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w:t>
      </w:r>
      <w:r w:rsidRPr="00E52425">
        <w:rPr>
          <w:rFonts w:hAnsi="Times New Roman" w:cs="Times New Roman"/>
          <w:color w:val="000000"/>
          <w:sz w:val="24"/>
          <w:szCs w:val="24"/>
          <w:lang w:val="ru-RU"/>
        </w:rPr>
        <w:lastRenderedPageBreak/>
        <w:t>педагогическими работниками и родителями могли бы открыто обсуждаться значимые для лагеря вопросы;</w:t>
      </w:r>
    </w:p>
    <w:p w:rsidR="00CB0841" w:rsidRPr="00E52425" w:rsidRDefault="00E52425" w:rsidP="00E65075">
      <w:pPr>
        <w:numPr>
          <w:ilvl w:val="0"/>
          <w:numId w:val="33"/>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детская киностудия, в рамках которой создаются ролики, клипы, осуществляется монтаж познавательных, документальных, анимационных, художественных фильмов</w:t>
      </w:r>
      <w:r>
        <w:rPr>
          <w:rFonts w:hAnsi="Times New Roman" w:cs="Times New Roman"/>
          <w:color w:val="000000"/>
          <w:sz w:val="24"/>
          <w:szCs w:val="24"/>
        </w:rPr>
        <w:t> </w:t>
      </w:r>
      <w:r w:rsidRPr="00E52425">
        <w:rPr>
          <w:rFonts w:hAnsi="Times New Roman" w:cs="Times New Roman"/>
          <w:color w:val="000000"/>
          <w:sz w:val="24"/>
          <w:szCs w:val="24"/>
          <w:lang w:val="ru-RU"/>
        </w:rPr>
        <w:t>с акцентом на этическое, эстетическое, патриотическое просвещение аудитории;</w:t>
      </w:r>
    </w:p>
    <w:p w:rsidR="00CB0841" w:rsidRPr="00E52425" w:rsidRDefault="00E52425" w:rsidP="00E65075">
      <w:pPr>
        <w:numPr>
          <w:ilvl w:val="0"/>
          <w:numId w:val="33"/>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участие детей в региональных или всероссийских конкурсах детских медиа.</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2.13. Модуль «Цифровая среда воспитания»</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Модуль является вспомогательным, не уменьшает важности и значимости очных воспитательных мероприятий для детей. 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w:t>
      </w:r>
      <w:r w:rsidR="00E52425">
        <w:rPr>
          <w:rFonts w:hAnsi="Times New Roman" w:cs="Times New Roman"/>
          <w:color w:val="000000"/>
          <w:sz w:val="24"/>
          <w:szCs w:val="24"/>
        </w:rPr>
        <w:t>COVID</w:t>
      </w:r>
      <w:r w:rsidR="00E52425" w:rsidRPr="00E52425">
        <w:rPr>
          <w:rFonts w:hAnsi="Times New Roman" w:cs="Times New Roman"/>
          <w:color w:val="000000"/>
          <w:sz w:val="24"/>
          <w:szCs w:val="24"/>
          <w:lang w:val="ru-RU"/>
        </w:rPr>
        <w:t>-19.</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Цифровая среда воспитания предполагает следующее:</w:t>
      </w:r>
    </w:p>
    <w:p w:rsidR="00CB0841" w:rsidRPr="00E52425" w:rsidRDefault="00E52425" w:rsidP="00E65075">
      <w:pPr>
        <w:numPr>
          <w:ilvl w:val="0"/>
          <w:numId w:val="3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телемосты, онлайн-встречи, видеоконференции и т. п.;</w:t>
      </w:r>
    </w:p>
    <w:p w:rsidR="00CB0841" w:rsidRPr="00E52425" w:rsidRDefault="00E52425" w:rsidP="00E65075">
      <w:pPr>
        <w:numPr>
          <w:ilvl w:val="0"/>
          <w:numId w:val="3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формирование культуры информационной безопасности, информационной грамотности, противодействие распространению идеологии терроризма;</w:t>
      </w:r>
    </w:p>
    <w:p w:rsidR="00CB0841" w:rsidRPr="00E52425" w:rsidRDefault="00E52425" w:rsidP="00E65075">
      <w:pPr>
        <w:numPr>
          <w:ilvl w:val="0"/>
          <w:numId w:val="34"/>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онлайн-мероприятия в официальных группах детского лагеря в социальных сетях;</w:t>
      </w:r>
    </w:p>
    <w:p w:rsidR="00CB0841" w:rsidRPr="00E52425" w:rsidRDefault="00E52425" w:rsidP="00E65075">
      <w:pPr>
        <w:numPr>
          <w:ilvl w:val="0"/>
          <w:numId w:val="34"/>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освещение деятельности детского лагеря в официальных группах в социальных сетях и на официальном сайте детского лагеря.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2.14. Модуль «Социальное партнерство»</w:t>
      </w:r>
    </w:p>
    <w:p w:rsidR="00CB0841" w:rsidRPr="00E52425" w:rsidRDefault="00575C42"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Реализация воспитательного потенциала социального партнерства предусматривает:</w:t>
      </w:r>
    </w:p>
    <w:p w:rsidR="00CB0841" w:rsidRPr="00E52425" w:rsidRDefault="00E52425" w:rsidP="00E65075">
      <w:pPr>
        <w:numPr>
          <w:ilvl w:val="0"/>
          <w:numId w:val="3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 п.);</w:t>
      </w:r>
    </w:p>
    <w:p w:rsidR="00CB0841" w:rsidRPr="00E52425" w:rsidRDefault="00E52425" w:rsidP="00E65075">
      <w:pPr>
        <w:numPr>
          <w:ilvl w:val="0"/>
          <w:numId w:val="35"/>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CB0841" w:rsidRPr="00E52425" w:rsidRDefault="00E52425" w:rsidP="00E65075">
      <w:pPr>
        <w:numPr>
          <w:ilvl w:val="0"/>
          <w:numId w:val="35"/>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 д. направленности, ориентированные на воспитание детей, преобразование окружающего социума, позитивное воздействие на социальное окружение.</w:t>
      </w:r>
    </w:p>
    <w:p w:rsidR="00CB0841" w:rsidRPr="00370FAB" w:rsidRDefault="00E52425" w:rsidP="001248D3">
      <w:pPr>
        <w:spacing w:line="600" w:lineRule="atLeast"/>
        <w:jc w:val="center"/>
        <w:rPr>
          <w:b/>
          <w:bCs/>
          <w:color w:val="00B0F0"/>
          <w:spacing w:val="-2"/>
          <w:sz w:val="32"/>
          <w:szCs w:val="32"/>
          <w:lang w:val="ru-RU"/>
        </w:rPr>
      </w:pPr>
      <w:r w:rsidRPr="00D93A4E">
        <w:rPr>
          <w:b/>
          <w:bCs/>
          <w:color w:val="252525"/>
          <w:spacing w:val="-2"/>
          <w:sz w:val="32"/>
          <w:szCs w:val="32"/>
          <w:lang w:val="ru-RU"/>
        </w:rPr>
        <w:t xml:space="preserve">Раздел 3. </w:t>
      </w:r>
      <w:r w:rsidRPr="00370FAB">
        <w:rPr>
          <w:b/>
          <w:bCs/>
          <w:color w:val="00B0F0"/>
          <w:spacing w:val="-2"/>
          <w:sz w:val="32"/>
          <w:szCs w:val="32"/>
          <w:lang w:val="ru-RU"/>
        </w:rPr>
        <w:t>Организация воспитательной деятельности</w:t>
      </w:r>
    </w:p>
    <w:p w:rsidR="00CB0841" w:rsidRPr="00E52425" w:rsidRDefault="001248D3" w:rsidP="00E65075">
      <w:pPr>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E52425" w:rsidRPr="00E52425">
        <w:rPr>
          <w:rFonts w:hAnsi="Times New Roman" w:cs="Times New Roman"/>
          <w:b/>
          <w:bCs/>
          <w:color w:val="000000"/>
          <w:sz w:val="24"/>
          <w:szCs w:val="24"/>
          <w:lang w:val="ru-RU"/>
        </w:rPr>
        <w:t xml:space="preserve">3.1. Особенности организации воспитательной </w:t>
      </w:r>
      <w:proofErr w:type="gramStart"/>
      <w:r w:rsidR="00E52425" w:rsidRPr="00E52425">
        <w:rPr>
          <w:rFonts w:hAnsi="Times New Roman" w:cs="Times New Roman"/>
          <w:b/>
          <w:bCs/>
          <w:color w:val="000000"/>
          <w:sz w:val="24"/>
          <w:szCs w:val="24"/>
          <w:lang w:val="ru-RU"/>
        </w:rPr>
        <w:t>деятельности</w:t>
      </w:r>
      <w:r>
        <w:rPr>
          <w:rFonts w:hAnsi="Times New Roman" w:cs="Times New Roman"/>
          <w:b/>
          <w:bCs/>
          <w:color w:val="000000"/>
          <w:sz w:val="24"/>
          <w:szCs w:val="24"/>
          <w:lang w:val="ru-RU"/>
        </w:rPr>
        <w:t xml:space="preserve">:   </w:t>
      </w:r>
      <w:proofErr w:type="gramEnd"/>
      <w:r>
        <w:rPr>
          <w:rFonts w:hAnsi="Times New Roman" w:cs="Times New Roman"/>
          <w:b/>
          <w:bCs/>
          <w:color w:val="000000"/>
          <w:sz w:val="24"/>
          <w:szCs w:val="24"/>
          <w:lang w:val="ru-RU"/>
        </w:rPr>
        <w:t xml:space="preserve">                                </w:t>
      </w:r>
      <w:r w:rsidR="00E52425" w:rsidRPr="00E52425">
        <w:rPr>
          <w:rFonts w:hAnsi="Times New Roman" w:cs="Times New Roman"/>
          <w:color w:val="000000"/>
          <w:sz w:val="24"/>
          <w:szCs w:val="24"/>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w:t>
      </w:r>
      <w:r w:rsidR="00E52425" w:rsidRPr="00E52425">
        <w:rPr>
          <w:rFonts w:hAnsi="Times New Roman" w:cs="Times New Roman"/>
          <w:color w:val="000000"/>
          <w:sz w:val="24"/>
          <w:szCs w:val="24"/>
          <w:lang w:val="ru-RU"/>
        </w:rPr>
        <w:lastRenderedPageBreak/>
        <w:t xml:space="preserve">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00E52425" w:rsidRPr="00E52425">
        <w:rPr>
          <w:rFonts w:hAnsi="Times New Roman" w:cs="Times New Roman"/>
          <w:color w:val="000000"/>
          <w:sz w:val="24"/>
          <w:szCs w:val="24"/>
          <w:lang w:val="ru-RU"/>
        </w:rPr>
        <w:t>воспитательно</w:t>
      </w:r>
      <w:proofErr w:type="spellEnd"/>
      <w:r w:rsidR="00E52425" w:rsidRPr="00E52425">
        <w:rPr>
          <w:rFonts w:hAnsi="Times New Roman" w:cs="Times New Roman"/>
          <w:color w:val="000000"/>
          <w:sz w:val="24"/>
          <w:szCs w:val="24"/>
          <w:lang w:val="ru-RU"/>
        </w:rPr>
        <w:t xml:space="preserve"> значимые виды совместной деятельности.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w:t>
      </w:r>
      <w:r>
        <w:rPr>
          <w:rFonts w:hAnsi="Times New Roman" w:cs="Times New Roman"/>
          <w:color w:val="000000"/>
          <w:sz w:val="24"/>
          <w:szCs w:val="24"/>
        </w:rPr>
        <w:t> </w:t>
      </w:r>
      <w:r w:rsidRPr="00E52425">
        <w:rPr>
          <w:rFonts w:hAnsi="Times New Roman" w:cs="Times New Roman"/>
          <w:color w:val="000000"/>
          <w:sz w:val="24"/>
          <w:szCs w:val="24"/>
          <w:lang w:val="ru-RU"/>
        </w:rPr>
        <w:t xml:space="preserve">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Воспитательный потенциал детского лагеря обладает рядом преимуществ по сравнению с другими образовательными организациями:</w:t>
      </w:r>
    </w:p>
    <w:p w:rsidR="00CB0841" w:rsidRPr="00E52425" w:rsidRDefault="00E52425" w:rsidP="00E65075">
      <w:pPr>
        <w:numPr>
          <w:ilvl w:val="0"/>
          <w:numId w:val="3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CB0841" w:rsidRDefault="00E52425" w:rsidP="00E65075">
      <w:pPr>
        <w:numPr>
          <w:ilvl w:val="0"/>
          <w:numId w:val="36"/>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творческий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характер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rsidR="00CB0841" w:rsidRDefault="00E52425" w:rsidP="00E65075">
      <w:pPr>
        <w:numPr>
          <w:ilvl w:val="0"/>
          <w:numId w:val="36"/>
        </w:numPr>
        <w:ind w:left="780" w:right="180"/>
        <w:contextualSpacing/>
        <w:jc w:val="both"/>
        <w:rPr>
          <w:rFonts w:hAnsi="Times New Roman" w:cs="Times New Roman"/>
          <w:color w:val="000000"/>
          <w:sz w:val="24"/>
          <w:szCs w:val="24"/>
        </w:rPr>
      </w:pPr>
      <w:r>
        <w:rPr>
          <w:rFonts w:hAnsi="Times New Roman" w:cs="Times New Roman"/>
          <w:color w:val="000000"/>
          <w:sz w:val="24"/>
          <w:szCs w:val="24"/>
        </w:rPr>
        <w:t>многопрофильность;</w:t>
      </w:r>
    </w:p>
    <w:p w:rsidR="00CB0841" w:rsidRPr="00E52425" w:rsidRDefault="00E52425" w:rsidP="00E65075">
      <w:pPr>
        <w:numPr>
          <w:ilvl w:val="0"/>
          <w:numId w:val="36"/>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отсутствие обязательной оценки результативности деятельности ребенка, официального статуса;</w:t>
      </w:r>
    </w:p>
    <w:p w:rsidR="00CB0841" w:rsidRPr="00E52425" w:rsidRDefault="00E52425" w:rsidP="00E65075">
      <w:pPr>
        <w:numPr>
          <w:ilvl w:val="0"/>
          <w:numId w:val="36"/>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E52425">
        <w:rPr>
          <w:rFonts w:hAnsi="Times New Roman" w:cs="Times New Roman"/>
          <w:color w:val="000000"/>
          <w:sz w:val="24"/>
          <w:szCs w:val="24"/>
          <w:lang w:val="ru-RU"/>
        </w:rPr>
        <w:t>самоактуализация</w:t>
      </w:r>
      <w:proofErr w:type="spellEnd"/>
      <w:r w:rsidRPr="00E52425">
        <w:rPr>
          <w:rFonts w:hAnsi="Times New Roman" w:cs="Times New Roman"/>
          <w:color w:val="000000"/>
          <w:sz w:val="24"/>
          <w:szCs w:val="24"/>
          <w:lang w:val="ru-RU"/>
        </w:rPr>
        <w:t xml:space="preserve"> личности.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Основные характеристики уклада детского лагеря</w:t>
      </w:r>
    </w:p>
    <w:p w:rsidR="00AE3CEF" w:rsidRPr="00AE3CEF" w:rsidRDefault="00FE089D" w:rsidP="00AE3CEF">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AE3CEF" w:rsidRPr="00AE3CEF">
        <w:rPr>
          <w:rFonts w:hAnsi="Times New Roman" w:cs="Times New Roman"/>
          <w:color w:val="000000"/>
          <w:sz w:val="24"/>
          <w:szCs w:val="24"/>
          <w:lang w:val="ru-RU"/>
        </w:rPr>
        <w:t>М</w:t>
      </w:r>
      <w:r w:rsidR="00A668D0">
        <w:rPr>
          <w:rFonts w:hAnsi="Times New Roman" w:cs="Times New Roman"/>
          <w:color w:val="000000"/>
          <w:sz w:val="24"/>
          <w:szCs w:val="24"/>
          <w:lang w:val="ru-RU"/>
        </w:rPr>
        <w:t>Б</w:t>
      </w:r>
      <w:r w:rsidR="00AE3CEF" w:rsidRPr="00AE3CEF">
        <w:rPr>
          <w:rFonts w:hAnsi="Times New Roman" w:cs="Times New Roman"/>
          <w:color w:val="000000"/>
          <w:sz w:val="24"/>
          <w:szCs w:val="24"/>
          <w:lang w:val="ru-RU"/>
        </w:rPr>
        <w:t>ОУ</w:t>
      </w:r>
      <w:r w:rsidR="00A668D0">
        <w:rPr>
          <w:rFonts w:hAnsi="Times New Roman" w:cs="Times New Roman"/>
          <w:color w:val="000000"/>
          <w:sz w:val="24"/>
          <w:szCs w:val="24"/>
          <w:lang w:val="ru-RU"/>
        </w:rPr>
        <w:t xml:space="preserve"> </w:t>
      </w:r>
      <w:proofErr w:type="gramStart"/>
      <w:r w:rsidR="00A668D0">
        <w:rPr>
          <w:rFonts w:hAnsi="Times New Roman" w:cs="Times New Roman"/>
          <w:color w:val="000000"/>
          <w:sz w:val="24"/>
          <w:szCs w:val="24"/>
          <w:lang w:val="ru-RU"/>
        </w:rPr>
        <w:t xml:space="preserve">Ленинская </w:t>
      </w:r>
      <w:r w:rsidR="00AE3CEF" w:rsidRPr="00AE3CEF">
        <w:rPr>
          <w:rFonts w:hAnsi="Times New Roman" w:cs="Times New Roman"/>
          <w:color w:val="000000"/>
          <w:sz w:val="24"/>
          <w:szCs w:val="24"/>
          <w:lang w:val="ru-RU"/>
        </w:rPr>
        <w:t xml:space="preserve"> СОШ</w:t>
      </w:r>
      <w:proofErr w:type="gramEnd"/>
      <w:r w:rsidR="00AE3CEF" w:rsidRPr="00AE3CEF">
        <w:rPr>
          <w:rFonts w:hAnsi="Times New Roman" w:cs="Times New Roman"/>
          <w:color w:val="000000"/>
          <w:sz w:val="24"/>
          <w:szCs w:val="24"/>
          <w:lang w:val="ru-RU"/>
        </w:rPr>
        <w:t xml:space="preserve">  - это </w:t>
      </w:r>
      <w:r w:rsidR="00A668D0" w:rsidRPr="00AE3CEF">
        <w:rPr>
          <w:rFonts w:hAnsi="Times New Roman" w:cs="Times New Roman"/>
          <w:color w:val="000000"/>
          <w:sz w:val="24"/>
          <w:szCs w:val="24"/>
          <w:lang w:val="ru-RU"/>
        </w:rPr>
        <w:t>школа</w:t>
      </w:r>
      <w:r w:rsidR="00AE3CEF" w:rsidRPr="00AE3CEF">
        <w:rPr>
          <w:rFonts w:hAnsi="Times New Roman" w:cs="Times New Roman"/>
          <w:color w:val="000000"/>
          <w:sz w:val="24"/>
          <w:szCs w:val="24"/>
          <w:lang w:val="ru-RU"/>
        </w:rPr>
        <w:t>, идущая в ногу со временем. У обучающихся есть возможность получать основное и дополнительное образование как на территории образовательного учреждения (кружки, секции, творческие и научные объединения), так и за его пределами. Таким образом, создавая условия для ребенка по выбору форм, способов самореализации на основе освоения общечеловеческих ценностей, родителями и педагогическим коллективом учитываются интересы ребёнка.</w:t>
      </w:r>
    </w:p>
    <w:p w:rsidR="00AE3CEF" w:rsidRPr="00FE089D" w:rsidRDefault="00FE089D" w:rsidP="00FE089D">
      <w:pPr>
        <w:pStyle w:val="a5"/>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FE089D">
        <w:rPr>
          <w:rFonts w:hAnsi="Times New Roman" w:cs="Times New Roman"/>
          <w:color w:val="000000"/>
          <w:sz w:val="24"/>
          <w:szCs w:val="24"/>
          <w:lang w:val="ru-RU"/>
        </w:rPr>
        <w:t xml:space="preserve">ОЛДП </w:t>
      </w:r>
      <w:r w:rsidR="00114CE2">
        <w:rPr>
          <w:rFonts w:hAnsi="Times New Roman" w:cs="Times New Roman"/>
          <w:color w:val="000000"/>
          <w:sz w:val="24"/>
          <w:szCs w:val="24"/>
          <w:lang w:val="ru-RU"/>
        </w:rPr>
        <w:t>«Алые паруса</w:t>
      </w:r>
      <w:r w:rsidR="00E52425" w:rsidRPr="00FE089D">
        <w:rPr>
          <w:rFonts w:hAnsi="Times New Roman" w:cs="Times New Roman"/>
          <w:color w:val="000000"/>
          <w:sz w:val="24"/>
          <w:szCs w:val="24"/>
          <w:lang w:val="ru-RU"/>
        </w:rPr>
        <w:t>» функционирует с</w:t>
      </w:r>
      <w:r w:rsidR="00114CE2">
        <w:rPr>
          <w:rFonts w:hAnsi="Times New Roman" w:cs="Times New Roman"/>
          <w:color w:val="000000"/>
          <w:sz w:val="24"/>
          <w:szCs w:val="24"/>
          <w:lang w:val="ru-RU"/>
        </w:rPr>
        <w:t xml:space="preserve"> 2019</w:t>
      </w:r>
      <w:r w:rsidR="00E52425" w:rsidRPr="00FE089D">
        <w:rPr>
          <w:rFonts w:hAnsi="Times New Roman" w:cs="Times New Roman"/>
          <w:color w:val="000000"/>
          <w:sz w:val="24"/>
          <w:szCs w:val="24"/>
          <w:lang w:val="ru-RU"/>
        </w:rPr>
        <w:t xml:space="preserve"> года</w:t>
      </w:r>
      <w:r w:rsidR="00AE3CEF" w:rsidRPr="00FE089D">
        <w:rPr>
          <w:rFonts w:hAnsi="Times New Roman" w:cs="Times New Roman"/>
          <w:color w:val="000000"/>
          <w:sz w:val="24"/>
          <w:szCs w:val="24"/>
          <w:lang w:val="ru-RU"/>
        </w:rPr>
        <w:t>,</w:t>
      </w:r>
      <w:r w:rsidR="00E52425" w:rsidRPr="00FE089D">
        <w:rPr>
          <w:rFonts w:hAnsi="Times New Roman" w:cs="Times New Roman"/>
          <w:color w:val="000000"/>
          <w:sz w:val="24"/>
          <w:szCs w:val="24"/>
          <w:lang w:val="ru-RU"/>
        </w:rPr>
        <w:t xml:space="preserve"> как </w:t>
      </w:r>
      <w:r w:rsidR="00AE3CEF" w:rsidRPr="00FE089D">
        <w:rPr>
          <w:rFonts w:hAnsi="Times New Roman" w:cs="Times New Roman"/>
          <w:color w:val="000000"/>
          <w:sz w:val="24"/>
          <w:szCs w:val="24"/>
          <w:lang w:val="ru-RU"/>
        </w:rPr>
        <w:t>структурное подразделение М</w:t>
      </w:r>
      <w:r w:rsidR="00114CE2">
        <w:rPr>
          <w:rFonts w:hAnsi="Times New Roman" w:cs="Times New Roman"/>
          <w:color w:val="000000"/>
          <w:sz w:val="24"/>
          <w:szCs w:val="24"/>
          <w:lang w:val="ru-RU"/>
        </w:rPr>
        <w:t>Б</w:t>
      </w:r>
      <w:r w:rsidR="00AE3CEF" w:rsidRPr="00FE089D">
        <w:rPr>
          <w:rFonts w:hAnsi="Times New Roman" w:cs="Times New Roman"/>
          <w:color w:val="000000"/>
          <w:sz w:val="24"/>
          <w:szCs w:val="24"/>
          <w:lang w:val="ru-RU"/>
        </w:rPr>
        <w:t>ОУ</w:t>
      </w:r>
      <w:r w:rsidR="00114CE2">
        <w:rPr>
          <w:rFonts w:hAnsi="Times New Roman" w:cs="Times New Roman"/>
          <w:color w:val="000000"/>
          <w:sz w:val="24"/>
          <w:szCs w:val="24"/>
          <w:lang w:val="ru-RU"/>
        </w:rPr>
        <w:t xml:space="preserve"> Ленинской</w:t>
      </w:r>
      <w:r w:rsidR="00AE3CEF" w:rsidRPr="00FE089D">
        <w:rPr>
          <w:rFonts w:hAnsi="Times New Roman" w:cs="Times New Roman"/>
          <w:color w:val="000000"/>
          <w:sz w:val="24"/>
          <w:szCs w:val="24"/>
          <w:lang w:val="ru-RU"/>
        </w:rPr>
        <w:t xml:space="preserve"> СОШ «Лагерь с дневным пребыванием детей»</w:t>
      </w:r>
    </w:p>
    <w:p w:rsidR="00CB0841" w:rsidRPr="00E52425" w:rsidRDefault="00FE089D" w:rsidP="00E6507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52425" w:rsidRPr="00E52425">
        <w:rPr>
          <w:rFonts w:hAnsi="Times New Roman" w:cs="Times New Roman"/>
          <w:color w:val="000000"/>
          <w:sz w:val="24"/>
          <w:szCs w:val="24"/>
          <w:lang w:val="ru-RU"/>
        </w:rPr>
        <w:t xml:space="preserve">За одну смену лагерь принимает </w:t>
      </w:r>
      <w:r w:rsidR="00114CE2">
        <w:rPr>
          <w:rFonts w:hAnsi="Times New Roman" w:cs="Times New Roman"/>
          <w:color w:val="000000"/>
          <w:sz w:val="24"/>
          <w:szCs w:val="24"/>
          <w:lang w:val="ru-RU"/>
        </w:rPr>
        <w:t>15</w:t>
      </w:r>
      <w:r w:rsidR="00E52425" w:rsidRPr="00E52425">
        <w:rPr>
          <w:rFonts w:hAnsi="Times New Roman" w:cs="Times New Roman"/>
          <w:color w:val="000000"/>
          <w:sz w:val="24"/>
          <w:szCs w:val="24"/>
          <w:lang w:val="ru-RU"/>
        </w:rPr>
        <w:t xml:space="preserve"> воспитанников в возрасте 7–</w:t>
      </w:r>
      <w:r w:rsidR="00327AFC">
        <w:rPr>
          <w:rFonts w:hAnsi="Times New Roman" w:cs="Times New Roman"/>
          <w:color w:val="000000"/>
          <w:sz w:val="24"/>
          <w:szCs w:val="24"/>
          <w:lang w:val="ru-RU"/>
        </w:rPr>
        <w:t>10</w:t>
      </w:r>
      <w:r w:rsidR="00E52425" w:rsidRPr="00E52425">
        <w:rPr>
          <w:rFonts w:hAnsi="Times New Roman" w:cs="Times New Roman"/>
          <w:color w:val="000000"/>
          <w:sz w:val="24"/>
          <w:szCs w:val="24"/>
          <w:lang w:val="ru-RU"/>
        </w:rPr>
        <w:t xml:space="preserve"> лет. В основном это благополучные полные семьи. Состав воспитанников неоднороден и различается:</w:t>
      </w:r>
    </w:p>
    <w:p w:rsidR="00114CE2" w:rsidRDefault="00E52425" w:rsidP="00E65075">
      <w:pPr>
        <w:jc w:val="both"/>
        <w:rPr>
          <w:rFonts w:hAnsi="Times New Roman" w:cs="Times New Roman"/>
          <w:sz w:val="24"/>
          <w:szCs w:val="24"/>
          <w:lang w:val="ru-RU"/>
        </w:rPr>
      </w:pPr>
      <w:r w:rsidRPr="00FE089D">
        <w:rPr>
          <w:rFonts w:hAnsi="Times New Roman" w:cs="Times New Roman"/>
          <w:sz w:val="24"/>
          <w:szCs w:val="24"/>
          <w:lang w:val="ru-RU"/>
        </w:rPr>
        <w:t>– по уровням общего развития;</w:t>
      </w:r>
    </w:p>
    <w:p w:rsidR="00CB0841" w:rsidRPr="00FE089D" w:rsidRDefault="00E52425" w:rsidP="00E65075">
      <w:pPr>
        <w:jc w:val="both"/>
        <w:rPr>
          <w:rFonts w:hAnsi="Times New Roman" w:cs="Times New Roman"/>
          <w:sz w:val="24"/>
          <w:szCs w:val="24"/>
          <w:lang w:val="ru-RU"/>
        </w:rPr>
      </w:pPr>
      <w:r w:rsidRPr="00FE089D">
        <w:rPr>
          <w:rFonts w:hAnsi="Times New Roman" w:cs="Times New Roman"/>
          <w:sz w:val="24"/>
          <w:szCs w:val="24"/>
          <w:lang w:val="ru-RU"/>
        </w:rPr>
        <w:t xml:space="preserve">– социальному статусу. Присутствуют </w:t>
      </w:r>
      <w:r w:rsidR="00FE089D">
        <w:rPr>
          <w:rFonts w:hAnsi="Times New Roman" w:cs="Times New Roman"/>
          <w:sz w:val="24"/>
          <w:szCs w:val="24"/>
          <w:lang w:val="ru-RU"/>
        </w:rPr>
        <w:t>дети</w:t>
      </w:r>
      <w:r w:rsidRPr="00FE089D">
        <w:rPr>
          <w:rFonts w:hAnsi="Times New Roman" w:cs="Times New Roman"/>
          <w:sz w:val="24"/>
          <w:szCs w:val="24"/>
          <w:lang w:val="ru-RU"/>
        </w:rPr>
        <w:t xml:space="preserve"> с </w:t>
      </w:r>
      <w:proofErr w:type="spellStart"/>
      <w:r w:rsidRPr="00FE089D">
        <w:rPr>
          <w:rFonts w:hAnsi="Times New Roman" w:cs="Times New Roman"/>
          <w:sz w:val="24"/>
          <w:szCs w:val="24"/>
          <w:lang w:val="ru-RU"/>
        </w:rPr>
        <w:t>девиантным</w:t>
      </w:r>
      <w:proofErr w:type="spellEnd"/>
      <w:r w:rsidRPr="00FE089D">
        <w:rPr>
          <w:rFonts w:hAnsi="Times New Roman" w:cs="Times New Roman"/>
          <w:sz w:val="24"/>
          <w:szCs w:val="24"/>
          <w:lang w:val="ru-RU"/>
        </w:rPr>
        <w:t xml:space="preserve"> поведением, есть дети, состоящие на различных видах учета;</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 национальной принадлежности, которая определяется многонациональностью жителей микрорайона школы.</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lastRenderedPageBreak/>
        <w:t>Работники ОЛДП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воспитанников.</w:t>
      </w:r>
    </w:p>
    <w:p w:rsidR="00CB0841" w:rsidRPr="00E52425" w:rsidRDefault="00E52425" w:rsidP="008B6E44">
      <w:pPr>
        <w:ind w:firstLine="300"/>
        <w:jc w:val="both"/>
        <w:rPr>
          <w:rFonts w:hAnsi="Times New Roman" w:cs="Times New Roman"/>
          <w:color w:val="000000"/>
          <w:sz w:val="24"/>
          <w:szCs w:val="24"/>
          <w:lang w:val="ru-RU"/>
        </w:rPr>
      </w:pPr>
      <w:r w:rsidRPr="00E52425">
        <w:rPr>
          <w:rFonts w:hAnsi="Times New Roman" w:cs="Times New Roman"/>
          <w:color w:val="000000"/>
          <w:sz w:val="24"/>
          <w:szCs w:val="24"/>
          <w:lang w:val="ru-RU"/>
        </w:rPr>
        <w:t>В микрорайоне имеются</w:t>
      </w:r>
      <w:r w:rsidR="00327AFC">
        <w:rPr>
          <w:rFonts w:hAnsi="Times New Roman" w:cs="Times New Roman"/>
          <w:color w:val="000000"/>
          <w:sz w:val="24"/>
          <w:szCs w:val="24"/>
          <w:lang w:val="ru-RU"/>
        </w:rPr>
        <w:t xml:space="preserve"> </w:t>
      </w:r>
      <w:proofErr w:type="spellStart"/>
      <w:r w:rsidR="00114CE2">
        <w:rPr>
          <w:rFonts w:hAnsi="Times New Roman" w:cs="Times New Roman"/>
          <w:color w:val="000000"/>
          <w:sz w:val="24"/>
          <w:szCs w:val="24"/>
          <w:lang w:val="ru-RU"/>
        </w:rPr>
        <w:t>Долотинский</w:t>
      </w:r>
      <w:proofErr w:type="spellEnd"/>
      <w:r w:rsidRPr="00E52425">
        <w:rPr>
          <w:rFonts w:hAnsi="Times New Roman" w:cs="Times New Roman"/>
          <w:color w:val="000000"/>
          <w:sz w:val="24"/>
          <w:szCs w:val="24"/>
          <w:lang w:val="ru-RU"/>
        </w:rPr>
        <w:t xml:space="preserve"> детский сад, </w:t>
      </w:r>
      <w:r w:rsidR="00114CE2">
        <w:rPr>
          <w:rFonts w:hAnsi="Times New Roman" w:cs="Times New Roman"/>
          <w:sz w:val="24"/>
          <w:szCs w:val="24"/>
          <w:lang w:val="ru-RU"/>
        </w:rPr>
        <w:t>сельская</w:t>
      </w:r>
      <w:r w:rsidRPr="008B6E44">
        <w:rPr>
          <w:rFonts w:hAnsi="Times New Roman" w:cs="Times New Roman"/>
          <w:sz w:val="24"/>
          <w:szCs w:val="24"/>
          <w:lang w:val="ru-RU"/>
        </w:rPr>
        <w:t xml:space="preserve"> библиотека</w:t>
      </w:r>
      <w:r w:rsidR="00327AFC" w:rsidRPr="008B6E44">
        <w:rPr>
          <w:rFonts w:hAnsi="Times New Roman" w:cs="Times New Roman"/>
          <w:sz w:val="24"/>
          <w:szCs w:val="24"/>
          <w:lang w:val="ru-RU"/>
        </w:rPr>
        <w:t xml:space="preserve">, </w:t>
      </w:r>
      <w:r w:rsidR="00114CE2">
        <w:rPr>
          <w:rFonts w:hAnsi="Times New Roman" w:cs="Times New Roman"/>
          <w:sz w:val="24"/>
          <w:szCs w:val="24"/>
          <w:lang w:val="ru-RU"/>
        </w:rPr>
        <w:t>СДК п. Долотинки</w:t>
      </w:r>
      <w:r w:rsidR="00327AFC" w:rsidRPr="008B6E44">
        <w:rPr>
          <w:rFonts w:hAnsi="Times New Roman" w:cs="Times New Roman"/>
          <w:sz w:val="24"/>
          <w:szCs w:val="24"/>
          <w:lang w:val="ru-RU"/>
        </w:rPr>
        <w:t>.</w:t>
      </w:r>
      <w:r w:rsidRPr="008B6E44">
        <w:rPr>
          <w:rFonts w:hAnsi="Times New Roman" w:cs="Times New Roman"/>
          <w:sz w:val="24"/>
          <w:szCs w:val="24"/>
          <w:lang w:val="ru-RU"/>
        </w:rPr>
        <w:t xml:space="preserve"> </w:t>
      </w:r>
      <w:r w:rsidR="00114CE2">
        <w:rPr>
          <w:rFonts w:hAnsi="Times New Roman" w:cs="Times New Roman"/>
          <w:color w:val="000000"/>
          <w:sz w:val="24"/>
          <w:szCs w:val="24"/>
          <w:lang w:val="ru-RU"/>
        </w:rPr>
        <w:t>Сельская</w:t>
      </w:r>
      <w:r w:rsidRPr="00E52425">
        <w:rPr>
          <w:rFonts w:hAnsi="Times New Roman" w:cs="Times New Roman"/>
          <w:color w:val="000000"/>
          <w:sz w:val="24"/>
          <w:szCs w:val="24"/>
          <w:lang w:val="ru-RU"/>
        </w:rPr>
        <w:t xml:space="preserve"> библиотека</w:t>
      </w:r>
      <w:r w:rsidR="008B6E44">
        <w:rPr>
          <w:rFonts w:hAnsi="Times New Roman" w:cs="Times New Roman"/>
          <w:color w:val="000000"/>
          <w:sz w:val="24"/>
          <w:szCs w:val="24"/>
          <w:lang w:val="ru-RU"/>
        </w:rPr>
        <w:t xml:space="preserve"> </w:t>
      </w:r>
      <w:r w:rsidRPr="00E52425">
        <w:rPr>
          <w:rFonts w:hAnsi="Times New Roman" w:cs="Times New Roman"/>
          <w:color w:val="000000"/>
          <w:sz w:val="24"/>
          <w:szCs w:val="24"/>
          <w:lang w:val="ru-RU"/>
        </w:rPr>
        <w:t xml:space="preserve"> в истекшем учебном году регулярно проводила библиотечные уроки для учеников нашей школы. </w:t>
      </w:r>
      <w:r w:rsidR="00114CE2">
        <w:rPr>
          <w:rFonts w:hAnsi="Times New Roman" w:cs="Times New Roman"/>
          <w:sz w:val="24"/>
          <w:szCs w:val="24"/>
          <w:lang w:val="ru-RU"/>
        </w:rPr>
        <w:t>СДК</w:t>
      </w:r>
      <w:r w:rsidRPr="008B6E44">
        <w:rPr>
          <w:rFonts w:hAnsi="Times New Roman" w:cs="Times New Roman"/>
          <w:sz w:val="24"/>
          <w:szCs w:val="24"/>
          <w:lang w:val="ru-RU"/>
        </w:rPr>
        <w:t xml:space="preserve"> проводит</w:t>
      </w:r>
      <w:r w:rsidR="008B6E44">
        <w:rPr>
          <w:rFonts w:hAnsi="Times New Roman" w:cs="Times New Roman"/>
          <w:sz w:val="24"/>
          <w:szCs w:val="24"/>
          <w:lang w:val="ru-RU"/>
        </w:rPr>
        <w:t>, концерты, развлекательные мероприятия,</w:t>
      </w:r>
      <w:r w:rsidRPr="008B6E44">
        <w:rPr>
          <w:rFonts w:hAnsi="Times New Roman" w:cs="Times New Roman"/>
          <w:sz w:val="24"/>
          <w:szCs w:val="24"/>
          <w:lang w:val="ru-RU"/>
        </w:rPr>
        <w:t xml:space="preserve"> бесплатные мастер-классы по разным видам творчества для детей на базе ОЛД</w:t>
      </w:r>
      <w:r w:rsidRPr="00E52425">
        <w:rPr>
          <w:rFonts w:hAnsi="Times New Roman" w:cs="Times New Roman"/>
          <w:color w:val="000000"/>
          <w:sz w:val="24"/>
          <w:szCs w:val="24"/>
          <w:lang w:val="ru-RU"/>
        </w:rPr>
        <w:t>П.</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 xml:space="preserve">Цель ОЛДП </w:t>
      </w:r>
      <w:r w:rsidR="00114CE2">
        <w:rPr>
          <w:rFonts w:hAnsi="Times New Roman" w:cs="Times New Roman"/>
          <w:b/>
          <w:bCs/>
          <w:color w:val="000000"/>
          <w:sz w:val="24"/>
          <w:szCs w:val="24"/>
          <w:lang w:val="ru-RU"/>
        </w:rPr>
        <w:t>«Алые паруса</w:t>
      </w:r>
      <w:r w:rsidRPr="00E52425">
        <w:rPr>
          <w:rFonts w:hAnsi="Times New Roman" w:cs="Times New Roman"/>
          <w:b/>
          <w:bCs/>
          <w:color w:val="000000"/>
          <w:sz w:val="24"/>
          <w:szCs w:val="24"/>
          <w:lang w:val="ru-RU"/>
        </w:rPr>
        <w:t>» в самосознании педагогического коллектива</w:t>
      </w:r>
      <w:r w:rsidRPr="00E52425">
        <w:rPr>
          <w:rFonts w:hAnsi="Times New Roman" w:cs="Times New Roman"/>
          <w:color w:val="000000"/>
          <w:sz w:val="24"/>
          <w:szCs w:val="24"/>
          <w:lang w:val="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CB0841" w:rsidRPr="008B6E44" w:rsidRDefault="00E52425" w:rsidP="00E65075">
      <w:pPr>
        <w:jc w:val="both"/>
        <w:rPr>
          <w:rFonts w:hAnsi="Times New Roman" w:cs="Times New Roman"/>
          <w:color w:val="000000"/>
          <w:sz w:val="24"/>
          <w:szCs w:val="24"/>
          <w:lang w:val="ru-RU"/>
        </w:rPr>
      </w:pPr>
      <w:r w:rsidRPr="008B6E44">
        <w:rPr>
          <w:rFonts w:hAnsi="Times New Roman" w:cs="Times New Roman"/>
          <w:color w:val="000000"/>
          <w:sz w:val="24"/>
          <w:szCs w:val="24"/>
          <w:lang w:val="ru-RU"/>
        </w:rPr>
        <w:t>Кадровое обеспечение воспитательной деятельности:</w:t>
      </w:r>
    </w:p>
    <w:p w:rsidR="00CB0841" w:rsidRPr="00E52425" w:rsidRDefault="00E52425" w:rsidP="008B6E44">
      <w:pPr>
        <w:ind w:left="600"/>
        <w:jc w:val="both"/>
        <w:rPr>
          <w:rFonts w:hAnsi="Times New Roman" w:cs="Times New Roman"/>
          <w:color w:val="000000"/>
          <w:sz w:val="24"/>
          <w:szCs w:val="24"/>
          <w:lang w:val="ru-RU"/>
        </w:rPr>
      </w:pPr>
      <w:r w:rsidRPr="008B6E44">
        <w:rPr>
          <w:rFonts w:hAnsi="Times New Roman" w:cs="Times New Roman"/>
          <w:b/>
          <w:bCs/>
          <w:color w:val="000000"/>
          <w:sz w:val="24"/>
          <w:szCs w:val="24"/>
          <w:lang w:val="ru-RU"/>
        </w:rPr>
        <w:t>Начальник лагеря</w:t>
      </w:r>
      <w:r w:rsidR="008B6E44">
        <w:rPr>
          <w:rFonts w:hAnsi="Times New Roman" w:cs="Times New Roman"/>
          <w:b/>
          <w:bCs/>
          <w:color w:val="000000"/>
          <w:sz w:val="24"/>
          <w:szCs w:val="24"/>
          <w:lang w:val="ru-RU"/>
        </w:rPr>
        <w:t xml:space="preserve"> </w:t>
      </w:r>
      <w:r w:rsidRPr="00E52425">
        <w:rPr>
          <w:rFonts w:hAnsi="Times New Roman" w:cs="Times New Roman"/>
          <w:color w:val="000000"/>
          <w:sz w:val="24"/>
          <w:szCs w:val="24"/>
          <w:lang w:val="ru-RU"/>
        </w:rPr>
        <w:t xml:space="preserve"> определяет функциональные обязанности персонала, руководит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CB0841" w:rsidRPr="00E52425" w:rsidRDefault="00E52425" w:rsidP="008B6E44">
      <w:pPr>
        <w:ind w:left="600"/>
        <w:jc w:val="both"/>
        <w:rPr>
          <w:rFonts w:hAnsi="Times New Roman" w:cs="Times New Roman"/>
          <w:color w:val="000000"/>
          <w:sz w:val="24"/>
          <w:szCs w:val="24"/>
          <w:lang w:val="ru-RU"/>
        </w:rPr>
      </w:pPr>
      <w:r w:rsidRPr="008B6E44">
        <w:rPr>
          <w:rFonts w:hAnsi="Times New Roman" w:cs="Times New Roman"/>
          <w:b/>
          <w:bCs/>
          <w:color w:val="000000"/>
          <w:sz w:val="24"/>
          <w:szCs w:val="24"/>
          <w:lang w:val="ru-RU"/>
        </w:rPr>
        <w:t>Педагог-организатор</w:t>
      </w:r>
      <w:r w:rsidR="008B6E44">
        <w:rPr>
          <w:rFonts w:hAnsi="Times New Roman" w:cs="Times New Roman"/>
          <w:b/>
          <w:bCs/>
          <w:color w:val="000000"/>
          <w:sz w:val="24"/>
          <w:szCs w:val="24"/>
          <w:lang w:val="ru-RU"/>
        </w:rPr>
        <w:t xml:space="preserve"> </w:t>
      </w:r>
      <w:r w:rsidRPr="00E52425">
        <w:rPr>
          <w:rFonts w:hAnsi="Times New Roman" w:cs="Times New Roman"/>
          <w:color w:val="000000"/>
          <w:sz w:val="24"/>
          <w:szCs w:val="24"/>
          <w:lang w:val="ru-RU"/>
        </w:rPr>
        <w:t xml:space="preserve"> проводит воспитательную работу, организует активный отдых детей, несет ответственность за безопасность воспитанников, следит за выполнением программы смены лагеря.</w:t>
      </w:r>
    </w:p>
    <w:p w:rsidR="00CB0841" w:rsidRPr="00E52425" w:rsidRDefault="00E52425" w:rsidP="008B6E44">
      <w:pPr>
        <w:ind w:left="600"/>
        <w:jc w:val="both"/>
        <w:rPr>
          <w:rFonts w:hAnsi="Times New Roman" w:cs="Times New Roman"/>
          <w:color w:val="000000"/>
          <w:sz w:val="24"/>
          <w:szCs w:val="24"/>
          <w:lang w:val="ru-RU"/>
        </w:rPr>
      </w:pPr>
      <w:r w:rsidRPr="008B6E44">
        <w:rPr>
          <w:rFonts w:hAnsi="Times New Roman" w:cs="Times New Roman"/>
          <w:b/>
          <w:bCs/>
          <w:color w:val="000000"/>
          <w:sz w:val="24"/>
          <w:szCs w:val="24"/>
          <w:lang w:val="ru-RU"/>
        </w:rPr>
        <w:t>Воспитатели</w:t>
      </w:r>
      <w:r w:rsidR="008B6E44">
        <w:rPr>
          <w:rFonts w:hAnsi="Times New Roman" w:cs="Times New Roman"/>
          <w:b/>
          <w:bCs/>
          <w:color w:val="000000"/>
          <w:sz w:val="24"/>
          <w:szCs w:val="24"/>
          <w:lang w:val="ru-RU"/>
        </w:rPr>
        <w:t xml:space="preserve"> </w:t>
      </w:r>
      <w:r w:rsidRPr="00E52425">
        <w:rPr>
          <w:rFonts w:hAnsi="Times New Roman" w:cs="Times New Roman"/>
          <w:color w:val="000000"/>
          <w:sz w:val="24"/>
          <w:szCs w:val="24"/>
          <w:lang w:val="ru-RU"/>
        </w:rPr>
        <w:t xml:space="preserve"> организуют воспитательную работу в отрядах, отвечают за безопасность детей в отряде.</w:t>
      </w:r>
    </w:p>
    <w:p w:rsidR="00CB0841" w:rsidRPr="00E52425" w:rsidRDefault="00E52425" w:rsidP="008B6E44">
      <w:pPr>
        <w:ind w:left="600"/>
        <w:jc w:val="both"/>
        <w:rPr>
          <w:rFonts w:hAnsi="Times New Roman" w:cs="Times New Roman"/>
          <w:color w:val="000000"/>
          <w:sz w:val="24"/>
          <w:szCs w:val="24"/>
          <w:lang w:val="ru-RU"/>
        </w:rPr>
      </w:pPr>
      <w:r w:rsidRPr="008B6E44">
        <w:rPr>
          <w:rFonts w:hAnsi="Times New Roman" w:cs="Times New Roman"/>
          <w:b/>
          <w:bCs/>
          <w:color w:val="000000"/>
          <w:sz w:val="24"/>
          <w:szCs w:val="24"/>
          <w:lang w:val="ru-RU"/>
        </w:rPr>
        <w:t xml:space="preserve">Медицинский </w:t>
      </w:r>
      <w:proofErr w:type="gramStart"/>
      <w:r w:rsidRPr="008B6E44">
        <w:rPr>
          <w:rFonts w:hAnsi="Times New Roman" w:cs="Times New Roman"/>
          <w:b/>
          <w:bCs/>
          <w:color w:val="000000"/>
          <w:sz w:val="24"/>
          <w:szCs w:val="24"/>
          <w:lang w:val="ru-RU"/>
        </w:rPr>
        <w:t>работник</w:t>
      </w:r>
      <w:r w:rsidR="008B6E44">
        <w:rPr>
          <w:rFonts w:hAnsi="Times New Roman" w:cs="Times New Roman"/>
          <w:b/>
          <w:bCs/>
          <w:color w:val="000000"/>
          <w:sz w:val="24"/>
          <w:szCs w:val="24"/>
          <w:lang w:val="ru-RU"/>
        </w:rPr>
        <w:t xml:space="preserve"> </w:t>
      </w:r>
      <w:r w:rsidRPr="00E52425">
        <w:rPr>
          <w:rFonts w:hAnsi="Times New Roman" w:cs="Times New Roman"/>
          <w:color w:val="000000"/>
          <w:sz w:val="24"/>
          <w:szCs w:val="24"/>
          <w:lang w:val="ru-RU"/>
        </w:rPr>
        <w:t xml:space="preserve"> осуществляет</w:t>
      </w:r>
      <w:proofErr w:type="gramEnd"/>
      <w:r w:rsidRPr="00E52425">
        <w:rPr>
          <w:rFonts w:hAnsi="Times New Roman" w:cs="Times New Roman"/>
          <w:color w:val="000000"/>
          <w:sz w:val="24"/>
          <w:szCs w:val="24"/>
          <w:lang w:val="ru-RU"/>
        </w:rPr>
        <w:t xml:space="preserve"> периодический контроль за санитарным состоянием лагеря, контролирует проведение спортивных мероприятий, проводит мониторинг здоровья.</w:t>
      </w:r>
    </w:p>
    <w:p w:rsidR="00CB0841" w:rsidRPr="00556F37" w:rsidRDefault="00E52425" w:rsidP="008B6E44">
      <w:pPr>
        <w:ind w:left="600"/>
        <w:jc w:val="both"/>
        <w:rPr>
          <w:rFonts w:hAnsi="Times New Roman" w:cs="Times New Roman"/>
          <w:color w:val="000000"/>
          <w:sz w:val="24"/>
          <w:szCs w:val="24"/>
          <w:lang w:val="ru-RU"/>
        </w:rPr>
      </w:pPr>
      <w:r w:rsidRPr="00556F37">
        <w:rPr>
          <w:rFonts w:hAnsi="Times New Roman" w:cs="Times New Roman"/>
          <w:b/>
          <w:bCs/>
          <w:color w:val="000000"/>
          <w:sz w:val="24"/>
          <w:szCs w:val="24"/>
          <w:lang w:val="ru-RU"/>
        </w:rPr>
        <w:t xml:space="preserve">Привлеченные специалисты </w:t>
      </w:r>
      <w:r w:rsidRPr="00E52425">
        <w:rPr>
          <w:rFonts w:hAnsi="Times New Roman" w:cs="Times New Roman"/>
          <w:color w:val="000000"/>
          <w:sz w:val="24"/>
          <w:szCs w:val="24"/>
          <w:lang w:val="ru-RU"/>
        </w:rPr>
        <w:t xml:space="preserve">– руководители кружков </w:t>
      </w:r>
      <w:r w:rsidR="001248D3">
        <w:rPr>
          <w:rFonts w:hAnsi="Times New Roman" w:cs="Times New Roman"/>
          <w:color w:val="000000"/>
          <w:sz w:val="24"/>
          <w:szCs w:val="24"/>
          <w:lang w:val="ru-RU"/>
        </w:rPr>
        <w:t>МБОУ Ленинской СОШ и</w:t>
      </w:r>
      <w:r w:rsidR="00556F37">
        <w:rPr>
          <w:rFonts w:ascii="YS Text" w:hAnsi="YS Text"/>
          <w:color w:val="333333"/>
          <w:sz w:val="20"/>
          <w:szCs w:val="20"/>
          <w:shd w:val="clear" w:color="auto" w:fill="FFFFFF"/>
        </w:rPr>
        <w:t> </w:t>
      </w:r>
      <w:r w:rsidR="00114CE2">
        <w:rPr>
          <w:rFonts w:hAnsi="Times New Roman" w:cs="Times New Roman"/>
          <w:color w:val="000000"/>
          <w:sz w:val="24"/>
          <w:szCs w:val="24"/>
          <w:lang w:val="ru-RU"/>
        </w:rPr>
        <w:t>СДК п. Долотинки</w:t>
      </w:r>
      <w:r w:rsidRPr="00E52425">
        <w:rPr>
          <w:rFonts w:hAnsi="Times New Roman" w:cs="Times New Roman"/>
          <w:color w:val="000000"/>
          <w:sz w:val="24"/>
          <w:szCs w:val="24"/>
          <w:lang w:val="ru-RU"/>
        </w:rPr>
        <w:t xml:space="preserve">. </w:t>
      </w:r>
      <w:r w:rsidRPr="00556F37">
        <w:rPr>
          <w:rFonts w:hAnsi="Times New Roman" w:cs="Times New Roman"/>
          <w:color w:val="000000"/>
          <w:sz w:val="24"/>
          <w:szCs w:val="24"/>
          <w:lang w:val="ru-RU"/>
        </w:rPr>
        <w:t>Организуют творческую деятельность детей.</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b/>
          <w:bCs/>
          <w:color w:val="000000"/>
          <w:sz w:val="24"/>
          <w:szCs w:val="24"/>
          <w:lang w:val="ru-RU"/>
        </w:rPr>
        <w:t>3.2. Анализ воспитательного процесса и результатов воспитания</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Основными принципами, на основе которых осуществляется самоанализ воспитательной работы в детском лагере, являются:</w:t>
      </w:r>
    </w:p>
    <w:p w:rsidR="00CB0841" w:rsidRPr="00E52425" w:rsidRDefault="00E52425" w:rsidP="00E65075">
      <w:pPr>
        <w:numPr>
          <w:ilvl w:val="0"/>
          <w:numId w:val="3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CB0841" w:rsidRPr="00E52425" w:rsidRDefault="00E52425" w:rsidP="00E65075">
      <w:pPr>
        <w:numPr>
          <w:ilvl w:val="0"/>
          <w:numId w:val="38"/>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w:t>
      </w:r>
      <w:r w:rsidRPr="00E52425">
        <w:rPr>
          <w:rFonts w:hAnsi="Times New Roman" w:cs="Times New Roman"/>
          <w:color w:val="000000"/>
          <w:sz w:val="24"/>
          <w:szCs w:val="24"/>
          <w:lang w:val="ru-RU"/>
        </w:rPr>
        <w:lastRenderedPageBreak/>
        <w:t>содержание и разнообразие деятельности, характер общения и отношений между детьми и взрослыми;</w:t>
      </w:r>
    </w:p>
    <w:p w:rsidR="00CB0841" w:rsidRPr="00E52425" w:rsidRDefault="00E52425" w:rsidP="00E65075">
      <w:pPr>
        <w:numPr>
          <w:ilvl w:val="0"/>
          <w:numId w:val="38"/>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Основные направления анализа воспитательного процесса:</w:t>
      </w:r>
    </w:p>
    <w:p w:rsidR="00CB0841" w:rsidRDefault="00E52425" w:rsidP="00E65075">
      <w:pPr>
        <w:jc w:val="both"/>
        <w:rPr>
          <w:rFonts w:hAnsi="Times New Roman" w:cs="Times New Roman"/>
          <w:color w:val="000000"/>
          <w:sz w:val="24"/>
          <w:szCs w:val="24"/>
        </w:rPr>
      </w:pPr>
      <w:r w:rsidRPr="00E52425">
        <w:rPr>
          <w:rFonts w:hAnsi="Times New Roman" w:cs="Times New Roman"/>
          <w:color w:val="000000"/>
          <w:sz w:val="24"/>
          <w:szCs w:val="24"/>
          <w:lang w:val="ru-RU"/>
        </w:rPr>
        <w:t>1. Результаты воспитания, социализации и саморазвития детей. Критерием, на основе которого</w:t>
      </w:r>
      <w:r>
        <w:rPr>
          <w:rFonts w:hAnsi="Times New Roman" w:cs="Times New Roman"/>
          <w:color w:val="000000"/>
          <w:sz w:val="24"/>
          <w:szCs w:val="24"/>
        </w:rPr>
        <w:t> </w:t>
      </w:r>
      <w:r w:rsidRPr="00E52425">
        <w:rPr>
          <w:rFonts w:hAnsi="Times New Roman" w:cs="Times New Roman"/>
          <w:color w:val="000000"/>
          <w:sz w:val="24"/>
          <w:szCs w:val="24"/>
          <w:lang w:val="ru-RU"/>
        </w:rPr>
        <w:t xml:space="preserve">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w:t>
      </w:r>
      <w:proofErr w:type="spellStart"/>
      <w:r>
        <w:rPr>
          <w:rFonts w:hAnsi="Times New Roman" w:cs="Times New Roman"/>
          <w:color w:val="000000"/>
          <w:sz w:val="24"/>
          <w:szCs w:val="24"/>
        </w:rPr>
        <w:t>Поэтому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представлены</w:t>
      </w:r>
      <w:proofErr w:type="spellEnd"/>
      <w:r>
        <w:rPr>
          <w:rFonts w:hAnsi="Times New Roman" w:cs="Times New Roman"/>
          <w:color w:val="000000"/>
          <w:sz w:val="24"/>
          <w:szCs w:val="24"/>
        </w:rPr>
        <w:t xml:space="preserve"> в виде целевых ориентиров:</w:t>
      </w:r>
    </w:p>
    <w:p w:rsidR="00CB0841" w:rsidRPr="00E52425" w:rsidRDefault="00E52425" w:rsidP="00E65075">
      <w:pPr>
        <w:numPr>
          <w:ilvl w:val="0"/>
          <w:numId w:val="3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усвоение знаний, норм, духовно-нравственных ценностей, традиций, которые выработало российское общество (социально значимых знаний);</w:t>
      </w:r>
    </w:p>
    <w:p w:rsidR="00CB0841" w:rsidRPr="00E52425" w:rsidRDefault="00E52425" w:rsidP="00E65075">
      <w:pPr>
        <w:numPr>
          <w:ilvl w:val="0"/>
          <w:numId w:val="39"/>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формирование и развитие позитивных личностных отношений к этим нормам, ценностям, традициям (их освоение, принятие);</w:t>
      </w:r>
    </w:p>
    <w:p w:rsidR="00CB0841" w:rsidRPr="00E52425" w:rsidRDefault="00E52425" w:rsidP="00E65075">
      <w:pPr>
        <w:numPr>
          <w:ilvl w:val="0"/>
          <w:numId w:val="39"/>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приобретение социально значимых знаний, формирование отношения к традиционным базовым российским ценностям.</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за</w:t>
      </w:r>
      <w:r>
        <w:rPr>
          <w:rFonts w:hAnsi="Times New Roman" w:cs="Times New Roman"/>
          <w:color w:val="000000"/>
          <w:sz w:val="24"/>
          <w:szCs w:val="24"/>
        </w:rPr>
        <w:t> </w:t>
      </w:r>
      <w:r w:rsidRPr="00E52425">
        <w:rPr>
          <w:rFonts w:hAnsi="Times New Roman" w:cs="Times New Roman"/>
          <w:color w:val="000000"/>
          <w:sz w:val="24"/>
          <w:szCs w:val="24"/>
          <w:lang w:val="ru-RU"/>
        </w:rPr>
        <w:t>личностными изменениями воспитанников, результаты которого воспитатели</w:t>
      </w:r>
      <w:r>
        <w:rPr>
          <w:rFonts w:hAnsi="Times New Roman" w:cs="Times New Roman"/>
          <w:color w:val="000000"/>
          <w:sz w:val="24"/>
          <w:szCs w:val="24"/>
        </w:rPr>
        <w:t> </w:t>
      </w:r>
      <w:r w:rsidRPr="00E52425">
        <w:rPr>
          <w:rFonts w:hAnsi="Times New Roman" w:cs="Times New Roman"/>
          <w:color w:val="000000"/>
          <w:sz w:val="24"/>
          <w:szCs w:val="24"/>
          <w:lang w:val="ru-RU"/>
        </w:rPr>
        <w:t>фиксируют</w:t>
      </w:r>
      <w:r>
        <w:rPr>
          <w:rFonts w:hAnsi="Times New Roman" w:cs="Times New Roman"/>
          <w:color w:val="000000"/>
          <w:sz w:val="24"/>
          <w:szCs w:val="24"/>
        </w:rPr>
        <w:t> </w:t>
      </w:r>
      <w:r w:rsidRPr="00E52425">
        <w:rPr>
          <w:rFonts w:hAnsi="Times New Roman" w:cs="Times New Roman"/>
          <w:color w:val="000000"/>
          <w:sz w:val="24"/>
          <w:szCs w:val="24"/>
          <w:lang w:val="ru-RU"/>
        </w:rPr>
        <w:t>в педагогическом дневнике.</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2. Состояние организуемой в детском лагере совместной деятельности детей и взрослых. 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воспитательной деятельности в рамках модулей.</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Методы анализа, которые</w:t>
      </w:r>
      <w:r>
        <w:rPr>
          <w:rFonts w:hAnsi="Times New Roman" w:cs="Times New Roman"/>
          <w:color w:val="000000"/>
          <w:sz w:val="24"/>
          <w:szCs w:val="24"/>
        </w:rPr>
        <w:t> </w:t>
      </w:r>
      <w:r w:rsidRPr="00E52425">
        <w:rPr>
          <w:rFonts w:hAnsi="Times New Roman" w:cs="Times New Roman"/>
          <w:color w:val="000000"/>
          <w:sz w:val="24"/>
          <w:szCs w:val="24"/>
          <w:lang w:val="ru-RU"/>
        </w:rPr>
        <w:t>используются детским лагерем при проведении самоанализа организуемой воспитательной работы:</w:t>
      </w:r>
    </w:p>
    <w:p w:rsidR="00CB0841" w:rsidRPr="00E52425" w:rsidRDefault="00E52425" w:rsidP="00E65075">
      <w:pPr>
        <w:numPr>
          <w:ilvl w:val="0"/>
          <w:numId w:val="40"/>
        </w:numPr>
        <w:ind w:left="780" w:right="180"/>
        <w:contextualSpacing/>
        <w:jc w:val="both"/>
        <w:rPr>
          <w:rFonts w:hAnsi="Times New Roman" w:cs="Times New Roman"/>
          <w:color w:val="000000"/>
          <w:sz w:val="24"/>
          <w:szCs w:val="24"/>
          <w:lang w:val="ru-RU"/>
        </w:rPr>
      </w:pPr>
      <w:r w:rsidRPr="00E52425">
        <w:rPr>
          <w:rFonts w:hAnsi="Times New Roman" w:cs="Times New Roman"/>
          <w:color w:val="000000"/>
          <w:sz w:val="24"/>
          <w:szCs w:val="24"/>
          <w:lang w:val="ru-RU"/>
        </w:rPr>
        <w:t>социологические: опрос участников образовательных отношений, экспертный анализ, фокус-группа, анализ документов и контекстный анализ;</w:t>
      </w:r>
    </w:p>
    <w:p w:rsidR="00CB0841" w:rsidRPr="00E52425" w:rsidRDefault="00E52425" w:rsidP="00E65075">
      <w:pPr>
        <w:numPr>
          <w:ilvl w:val="0"/>
          <w:numId w:val="40"/>
        </w:numPr>
        <w:ind w:left="780" w:right="180"/>
        <w:jc w:val="both"/>
        <w:rPr>
          <w:rFonts w:hAnsi="Times New Roman" w:cs="Times New Roman"/>
          <w:color w:val="000000"/>
          <w:sz w:val="24"/>
          <w:szCs w:val="24"/>
          <w:lang w:val="ru-RU"/>
        </w:rPr>
      </w:pPr>
      <w:r w:rsidRPr="00E52425">
        <w:rPr>
          <w:rFonts w:hAnsi="Times New Roman" w:cs="Times New Roman"/>
          <w:color w:val="000000"/>
          <w:sz w:val="24"/>
          <w:szCs w:val="24"/>
          <w:lang w:val="ru-RU"/>
        </w:rPr>
        <w:t>педагогические: тестирование, собеседование, педагогическое наблюдение, игровые методы, аналитическая работа с детьми, метод самооценки.</w:t>
      </w:r>
    </w:p>
    <w:p w:rsidR="00CB0841" w:rsidRPr="00E52425" w:rsidRDefault="00E52425" w:rsidP="00E65075">
      <w:pPr>
        <w:jc w:val="both"/>
        <w:rPr>
          <w:rFonts w:hAnsi="Times New Roman" w:cs="Times New Roman"/>
          <w:color w:val="000000"/>
          <w:sz w:val="24"/>
          <w:szCs w:val="24"/>
          <w:lang w:val="ru-RU"/>
        </w:rPr>
      </w:pPr>
      <w:r w:rsidRPr="00E52425">
        <w:rPr>
          <w:rFonts w:hAnsi="Times New Roman" w:cs="Times New Roman"/>
          <w:color w:val="000000"/>
          <w:sz w:val="24"/>
          <w:szCs w:val="24"/>
          <w:lang w:val="ru-RU"/>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56F37" w:rsidRDefault="00556F37" w:rsidP="00E65075">
      <w:pPr>
        <w:jc w:val="both"/>
        <w:rPr>
          <w:rFonts w:hAnsi="Times New Roman" w:cs="Times New Roman"/>
          <w:b/>
          <w:bCs/>
          <w:color w:val="000000"/>
          <w:sz w:val="24"/>
          <w:szCs w:val="24"/>
          <w:lang w:val="ru-RU"/>
        </w:rPr>
      </w:pPr>
    </w:p>
    <w:p w:rsidR="00556F37" w:rsidRDefault="00556F37" w:rsidP="00E65075">
      <w:pPr>
        <w:jc w:val="both"/>
        <w:rPr>
          <w:rFonts w:hAnsi="Times New Roman" w:cs="Times New Roman"/>
          <w:b/>
          <w:bCs/>
          <w:color w:val="000000"/>
          <w:sz w:val="24"/>
          <w:szCs w:val="24"/>
          <w:lang w:val="ru-RU"/>
        </w:rPr>
      </w:pPr>
    </w:p>
    <w:p w:rsidR="00556F37" w:rsidRDefault="00556F37" w:rsidP="00E65075">
      <w:pPr>
        <w:jc w:val="both"/>
        <w:rPr>
          <w:rFonts w:hAnsi="Times New Roman" w:cs="Times New Roman"/>
          <w:b/>
          <w:bCs/>
          <w:color w:val="000000"/>
          <w:sz w:val="24"/>
          <w:szCs w:val="24"/>
          <w:lang w:val="ru-RU"/>
        </w:rPr>
      </w:pPr>
    </w:p>
    <w:p w:rsidR="00114CE2" w:rsidRDefault="00114CE2" w:rsidP="001248D3">
      <w:pPr>
        <w:rPr>
          <w:rFonts w:hAnsi="Times New Roman" w:cs="Times New Roman"/>
          <w:b/>
          <w:bCs/>
          <w:color w:val="000000"/>
          <w:sz w:val="24"/>
          <w:szCs w:val="24"/>
          <w:lang w:val="ru-RU"/>
        </w:rPr>
      </w:pPr>
    </w:p>
    <w:p w:rsidR="00D93A4E" w:rsidRPr="00E52425" w:rsidRDefault="00D93A4E" w:rsidP="00D93A4E">
      <w:pPr>
        <w:jc w:val="right"/>
        <w:rPr>
          <w:rFonts w:hAnsi="Times New Roman" w:cs="Times New Roman"/>
          <w:color w:val="000000"/>
          <w:sz w:val="24"/>
          <w:szCs w:val="24"/>
          <w:lang w:val="ru-RU"/>
        </w:rPr>
      </w:pPr>
      <w:r w:rsidRPr="00E52425">
        <w:rPr>
          <w:rFonts w:hAnsi="Times New Roman" w:cs="Times New Roman"/>
          <w:b/>
          <w:bCs/>
          <w:color w:val="000000"/>
          <w:sz w:val="24"/>
          <w:szCs w:val="24"/>
          <w:lang w:val="ru-RU"/>
        </w:rPr>
        <w:lastRenderedPageBreak/>
        <w:t>Приложение</w:t>
      </w:r>
    </w:p>
    <w:p w:rsidR="00D93A4E" w:rsidRPr="001248D3" w:rsidRDefault="00D93A4E" w:rsidP="00D93A4E">
      <w:pPr>
        <w:spacing w:line="600" w:lineRule="atLeast"/>
        <w:jc w:val="center"/>
        <w:rPr>
          <w:b/>
          <w:bCs/>
          <w:color w:val="00B0F0"/>
          <w:spacing w:val="-2"/>
          <w:sz w:val="42"/>
          <w:szCs w:val="42"/>
          <w:lang w:val="ru-RU"/>
        </w:rPr>
      </w:pPr>
      <w:r w:rsidRPr="001248D3">
        <w:rPr>
          <w:b/>
          <w:bCs/>
          <w:color w:val="00B0F0"/>
          <w:spacing w:val="-2"/>
          <w:sz w:val="42"/>
          <w:szCs w:val="42"/>
          <w:lang w:val="ru-RU"/>
        </w:rPr>
        <w:t xml:space="preserve">Календарный план воспитательной работы в ОЛДП на </w:t>
      </w:r>
      <w:r w:rsidR="00EF419C" w:rsidRPr="001248D3">
        <w:rPr>
          <w:b/>
          <w:bCs/>
          <w:color w:val="00B0F0"/>
          <w:spacing w:val="-2"/>
          <w:sz w:val="42"/>
          <w:szCs w:val="42"/>
          <w:lang w:val="ru-RU"/>
        </w:rPr>
        <w:t xml:space="preserve">период летних каникул </w:t>
      </w:r>
      <w:r w:rsidRPr="001248D3">
        <w:rPr>
          <w:b/>
          <w:bCs/>
          <w:color w:val="00B0F0"/>
          <w:spacing w:val="-2"/>
          <w:sz w:val="42"/>
          <w:szCs w:val="42"/>
          <w:lang w:val="ru-RU"/>
        </w:rPr>
        <w:t>2023</w:t>
      </w:r>
      <w:r w:rsidRPr="001248D3">
        <w:rPr>
          <w:b/>
          <w:bCs/>
          <w:color w:val="00B0F0"/>
          <w:spacing w:val="-2"/>
          <w:sz w:val="42"/>
          <w:szCs w:val="42"/>
        </w:rPr>
        <w:t> </w:t>
      </w:r>
      <w:r w:rsidRPr="001248D3">
        <w:rPr>
          <w:b/>
          <w:bCs/>
          <w:color w:val="00B0F0"/>
          <w:spacing w:val="-2"/>
          <w:sz w:val="42"/>
          <w:szCs w:val="42"/>
          <w:lang w:val="ru-RU"/>
        </w:rPr>
        <w:t>год</w:t>
      </w:r>
    </w:p>
    <w:p w:rsidR="00D93A4E" w:rsidRPr="00E52425" w:rsidRDefault="00D93A4E" w:rsidP="00D93A4E">
      <w:pPr>
        <w:jc w:val="both"/>
        <w:rPr>
          <w:rFonts w:hAnsi="Times New Roman" w:cs="Times New Roman"/>
          <w:color w:val="000000"/>
          <w:sz w:val="24"/>
          <w:szCs w:val="24"/>
          <w:lang w:val="ru-RU"/>
        </w:rPr>
      </w:pPr>
      <w:r w:rsidRPr="00E52425">
        <w:rPr>
          <w:rFonts w:hAnsi="Times New Roman" w:cs="Times New Roman"/>
          <w:color w:val="000000"/>
          <w:sz w:val="24"/>
          <w:szCs w:val="24"/>
          <w:lang w:val="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 План разделен на модули, которые отражают направления воспитательной работы детского лагеря в соответствии с Программой воспитания и определяют уровни проведения мероприятий.</w:t>
      </w:r>
    </w:p>
    <w:p w:rsidR="00D93A4E" w:rsidRPr="00556F37" w:rsidRDefault="00D93A4E" w:rsidP="00D93A4E">
      <w:pPr>
        <w:jc w:val="center"/>
        <w:rPr>
          <w:rFonts w:hAnsi="Times New Roman" w:cs="Times New Roman"/>
          <w:b/>
          <w:color w:val="000000"/>
          <w:sz w:val="24"/>
          <w:szCs w:val="24"/>
          <w:lang w:val="ru-RU"/>
        </w:rPr>
      </w:pPr>
      <w:r w:rsidRPr="00556F37">
        <w:rPr>
          <w:rFonts w:hAnsi="Times New Roman" w:cs="Times New Roman"/>
          <w:b/>
          <w:color w:val="000000"/>
          <w:sz w:val="24"/>
          <w:szCs w:val="24"/>
          <w:lang w:val="ru-RU"/>
        </w:rPr>
        <w:t>2023 год –</w:t>
      </w:r>
      <w:r w:rsidRPr="00556F37">
        <w:rPr>
          <w:rFonts w:hAnsi="Times New Roman" w:cs="Times New Roman"/>
          <w:b/>
          <w:color w:val="000000"/>
          <w:sz w:val="24"/>
          <w:szCs w:val="24"/>
        </w:rPr>
        <w:t> </w:t>
      </w:r>
      <w:r w:rsidRPr="00556F37">
        <w:rPr>
          <w:rFonts w:hAnsi="Times New Roman" w:cs="Times New Roman"/>
          <w:b/>
          <w:color w:val="000000"/>
          <w:sz w:val="24"/>
          <w:szCs w:val="24"/>
          <w:lang w:val="ru-RU"/>
        </w:rPr>
        <w:t>Год педагога и наставника в России.</w:t>
      </w:r>
    </w:p>
    <w:tbl>
      <w:tblPr>
        <w:tblW w:w="0" w:type="auto"/>
        <w:tblCellMar>
          <w:top w:w="15" w:type="dxa"/>
          <w:left w:w="15" w:type="dxa"/>
          <w:bottom w:w="15" w:type="dxa"/>
          <w:right w:w="15" w:type="dxa"/>
        </w:tblCellMar>
        <w:tblLook w:val="0600" w:firstRow="0" w:lastRow="0" w:firstColumn="0" w:lastColumn="0" w:noHBand="1" w:noVBand="1"/>
      </w:tblPr>
      <w:tblGrid>
        <w:gridCol w:w="536"/>
        <w:gridCol w:w="3821"/>
        <w:gridCol w:w="1813"/>
        <w:gridCol w:w="2034"/>
        <w:gridCol w:w="1170"/>
        <w:gridCol w:w="840"/>
      </w:tblGrid>
      <w:tr w:rsidR="00D93A4E" w:rsidTr="0020131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b/>
                <w:bCs/>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мероприятия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b/>
                <w:bCs/>
                <w:color w:val="000000"/>
                <w:sz w:val="24"/>
                <w:szCs w:val="24"/>
              </w:rPr>
              <w:t>Сроки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проведения</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proofErr w:type="spellStart"/>
            <w:r>
              <w:rPr>
                <w:rFonts w:hAnsi="Times New Roman" w:cs="Times New Roman"/>
                <w:b/>
                <w:bCs/>
                <w:color w:val="000000"/>
                <w:sz w:val="24"/>
                <w:szCs w:val="24"/>
              </w:rPr>
              <w:t>Уровень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проведения</w:t>
            </w:r>
            <w:proofErr w:type="spellEnd"/>
          </w:p>
        </w:tc>
      </w:tr>
      <w:tr w:rsidR="00D93A4E" w:rsidTr="0020131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b/>
                <w:bCs/>
                <w:color w:val="000000"/>
                <w:sz w:val="24"/>
                <w:szCs w:val="24"/>
              </w:rPr>
              <w:t>Всероссийский</w:t>
            </w:r>
            <w:proofErr w:type="spellEnd"/>
            <w:r>
              <w:rPr>
                <w:rFonts w:hAnsi="Times New Roman" w:cs="Times New Roman"/>
                <w:b/>
                <w:bCs/>
                <w:color w:val="000000"/>
                <w:sz w:val="24"/>
                <w:szCs w:val="24"/>
              </w:rPr>
              <w:t xml:space="preserve"> / </w:t>
            </w:r>
            <w:proofErr w:type="spellStart"/>
            <w:r>
              <w:rPr>
                <w:rFonts w:hAnsi="Times New Roman" w:cs="Times New Roman"/>
                <w:b/>
                <w:bCs/>
                <w:color w:val="000000"/>
                <w:sz w:val="24"/>
                <w:szCs w:val="24"/>
              </w:rPr>
              <w:t>региональный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b/>
                <w:bCs/>
                <w:color w:val="000000"/>
                <w:sz w:val="24"/>
                <w:szCs w:val="24"/>
              </w:rPr>
              <w:t>Детский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лагерь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b/>
                <w:bCs/>
                <w:color w:val="000000"/>
                <w:sz w:val="24"/>
                <w:szCs w:val="24"/>
              </w:rPr>
              <w:t>Отряд</w:t>
            </w:r>
            <w:proofErr w:type="spellEnd"/>
          </w:p>
        </w:tc>
      </w:tr>
      <w:tr w:rsidR="00D93A4E" w:rsidRPr="00A668D0"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jc w:val="center"/>
              <w:rPr>
                <w:lang w:val="ru-RU"/>
              </w:rPr>
            </w:pPr>
            <w:r w:rsidRPr="001248D3">
              <w:rPr>
                <w:rFonts w:hAnsi="Times New Roman" w:cs="Times New Roman"/>
                <w:b/>
                <w:bCs/>
                <w:color w:val="00B0F0"/>
                <w:sz w:val="24"/>
                <w:szCs w:val="24"/>
                <w:lang w:val="ru-RU"/>
              </w:rPr>
              <w:t>1. Модуль «Будущее России. Ключевые мероприятия»</w:t>
            </w:r>
          </w:p>
        </w:tc>
      </w:tr>
      <w:tr w:rsidR="00D93A4E" w:rsidRPr="00A668D0"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jc w:val="center"/>
              <w:rPr>
                <w:lang w:val="ru-RU"/>
              </w:rPr>
            </w:pPr>
            <w:r w:rsidRPr="001248D3">
              <w:rPr>
                <w:rFonts w:hAnsi="Times New Roman" w:cs="Times New Roman"/>
                <w:b/>
                <w:bCs/>
                <w:color w:val="7030A0"/>
                <w:sz w:val="24"/>
                <w:szCs w:val="24"/>
                <w:lang w:val="ru-RU"/>
              </w:rPr>
              <w:t>Направление «Церемония подъема или спуска Государственного флага и исполнение Государственного гимна»</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Открытие смены «Здравствуй, Лето!» Церемония подъема Государственного флага и исполнение Государственного гимна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56F37" w:rsidRDefault="00114CE2" w:rsidP="0020131C">
            <w:pPr>
              <w:rPr>
                <w:lang w:val="ru-RU"/>
              </w:rPr>
            </w:pPr>
            <w:r>
              <w:rPr>
                <w:rFonts w:hAnsi="Times New Roman" w:cs="Times New Roman"/>
                <w:color w:val="000000"/>
                <w:sz w:val="24"/>
                <w:szCs w:val="24"/>
                <w:lang w:val="ru-RU"/>
              </w:rPr>
              <w:t>1</w:t>
            </w:r>
            <w:r w:rsidR="00D93A4E">
              <w:rPr>
                <w:rFonts w:hAnsi="Times New Roman" w:cs="Times New Roman"/>
                <w:color w:val="000000"/>
                <w:sz w:val="24"/>
                <w:szCs w:val="24"/>
              </w:rPr>
              <w:t xml:space="preserve"> </w:t>
            </w:r>
            <w:proofErr w:type="spellStart"/>
            <w:r w:rsidR="00D93A4E">
              <w:rPr>
                <w:rFonts w:hAnsi="Times New Roman" w:cs="Times New Roman"/>
                <w:color w:val="000000"/>
                <w:sz w:val="24"/>
                <w:szCs w:val="24"/>
              </w:rPr>
              <w:t>июня</w:t>
            </w:r>
            <w:proofErr w:type="spellEnd"/>
            <w:r w:rsidR="00D93A4E">
              <w:rPr>
                <w:rFonts w:hAnsi="Times New Roman" w:cs="Times New Roman"/>
                <w:color w:val="000000"/>
                <w:sz w:val="24"/>
                <w:szCs w:val="24"/>
              </w:rPr>
              <w:t xml:space="preserve">, </w:t>
            </w:r>
            <w:r>
              <w:rPr>
                <w:rFonts w:hAnsi="Times New Roman" w:cs="Times New Roman"/>
                <w:color w:val="000000"/>
                <w:sz w:val="24"/>
                <w:szCs w:val="24"/>
                <w:lang w:val="ru-RU"/>
              </w:rPr>
              <w:t>четверг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Закрытие смены. Церемония спуска Государственного флага и исполнение Государственного гимна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56F37" w:rsidRDefault="00D93A4E" w:rsidP="0020131C">
            <w:pPr>
              <w:rPr>
                <w:lang w:val="ru-RU"/>
              </w:rPr>
            </w:pPr>
            <w:r>
              <w:rPr>
                <w:rFonts w:hAnsi="Times New Roman" w:cs="Times New Roman"/>
                <w:color w:val="000000"/>
                <w:sz w:val="24"/>
                <w:szCs w:val="24"/>
                <w:lang w:val="ru-RU"/>
              </w:rPr>
              <w:t xml:space="preserve">27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r>
              <w:rPr>
                <w:rFonts w:hAnsi="Times New Roman" w:cs="Times New Roman"/>
                <w:color w:val="000000"/>
                <w:sz w:val="24"/>
                <w:szCs w:val="24"/>
                <w:lang w:val="ru-RU"/>
              </w:rPr>
              <w:t>вторник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proofErr w:type="spellStart"/>
            <w:r w:rsidRPr="001248D3">
              <w:rPr>
                <w:rFonts w:hAnsi="Times New Roman" w:cs="Times New Roman"/>
                <w:b/>
                <w:bCs/>
                <w:color w:val="7030A0"/>
                <w:sz w:val="24"/>
                <w:szCs w:val="24"/>
              </w:rPr>
              <w:t>Направление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Дни</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единых</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действий</w:t>
            </w:r>
            <w:proofErr w:type="spellEnd"/>
            <w:r w:rsidRPr="001248D3">
              <w:rPr>
                <w:rFonts w:hAnsi="Times New Roman" w:cs="Times New Roman"/>
                <w:b/>
                <w:bCs/>
                <w:color w:val="7030A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rFonts w:hAnsi="Times New Roman" w:cs="Times New Roman"/>
                <w:color w:val="000000"/>
                <w:sz w:val="24"/>
                <w:szCs w:val="24"/>
                <w:lang w:val="ru-RU"/>
              </w:rPr>
            </w:pPr>
            <w:r w:rsidRPr="00E52425">
              <w:rPr>
                <w:rFonts w:hAnsi="Times New Roman" w:cs="Times New Roman"/>
                <w:color w:val="000000"/>
                <w:sz w:val="24"/>
                <w:szCs w:val="24"/>
                <w:lang w:val="ru-RU"/>
              </w:rPr>
              <w:t xml:space="preserve">1 июня – День защиты детей. </w:t>
            </w:r>
            <w:r>
              <w:rPr>
                <w:rFonts w:hAnsi="Times New Roman" w:cs="Times New Roman"/>
                <w:color w:val="000000"/>
                <w:sz w:val="24"/>
                <w:szCs w:val="24"/>
                <w:lang w:val="ru-RU"/>
              </w:rPr>
              <w:t xml:space="preserve">Посещение театрализованного представления в клубе </w:t>
            </w:r>
            <w:proofErr w:type="spellStart"/>
            <w:r>
              <w:rPr>
                <w:rFonts w:hAnsi="Times New Roman" w:cs="Times New Roman"/>
                <w:color w:val="000000"/>
                <w:sz w:val="24"/>
                <w:szCs w:val="24"/>
                <w:lang w:val="ru-RU"/>
              </w:rPr>
              <w:t>МЭЗа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114CE2" w:rsidP="00114CE2">
            <w:r>
              <w:rPr>
                <w:rFonts w:hAnsi="Times New Roman" w:cs="Times New Roman"/>
                <w:color w:val="000000"/>
                <w:sz w:val="24"/>
                <w:szCs w:val="24"/>
                <w:lang w:val="ru-RU"/>
              </w:rPr>
              <w:t>1</w:t>
            </w:r>
            <w:r w:rsidR="00D93A4E">
              <w:rPr>
                <w:rFonts w:hAnsi="Times New Roman" w:cs="Times New Roman"/>
                <w:color w:val="000000"/>
                <w:sz w:val="24"/>
                <w:szCs w:val="24"/>
              </w:rPr>
              <w:t xml:space="preserve"> </w:t>
            </w:r>
            <w:proofErr w:type="spellStart"/>
            <w:r w:rsidR="00D93A4E">
              <w:rPr>
                <w:rFonts w:hAnsi="Times New Roman" w:cs="Times New Roman"/>
                <w:color w:val="000000"/>
                <w:sz w:val="24"/>
                <w:szCs w:val="24"/>
              </w:rPr>
              <w:t>июня</w:t>
            </w:r>
            <w:proofErr w:type="spellEnd"/>
            <w:r w:rsidR="00D93A4E">
              <w:rPr>
                <w:rFonts w:hAnsi="Times New Roman" w:cs="Times New Roman"/>
                <w:color w:val="000000"/>
                <w:sz w:val="24"/>
                <w:szCs w:val="24"/>
              </w:rPr>
              <w:t xml:space="preserve">, </w:t>
            </w:r>
            <w:r>
              <w:rPr>
                <w:rFonts w:hAnsi="Times New Roman" w:cs="Times New Roman"/>
                <w:color w:val="000000"/>
                <w:sz w:val="24"/>
                <w:szCs w:val="24"/>
                <w:lang w:val="ru-RU"/>
              </w:rPr>
              <w:t>четверг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6 июня – День русского языка. Викторина «Великий русский язык...»</w:t>
            </w: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xml:space="preserve">6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вторник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RPr="00F66D0D"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rFonts w:ascii="Times New Roman" w:hAnsi="Times New Roman" w:cs="Times New Roman"/>
                <w:lang w:val="ru-RU"/>
              </w:rPr>
              <w:t xml:space="preserve">22 июня - </w:t>
            </w:r>
            <w:r w:rsidRPr="00F66D0D">
              <w:rPr>
                <w:rFonts w:ascii="Times New Roman" w:hAnsi="Times New Roman" w:cs="Times New Roman"/>
                <w:lang w:val="ru-RU"/>
              </w:rPr>
              <w:t>День памяти и скорби</w:t>
            </w:r>
            <w:r>
              <w:rPr>
                <w:rFonts w:ascii="Times New Roman" w:hAnsi="Times New Roman" w:cs="Times New Roman"/>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22 июня, четверг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w:t>
            </w:r>
          </w:p>
        </w:tc>
      </w:tr>
      <w:tr w:rsidR="00D93A4E" w:rsidRPr="00F66D0D"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rFonts w:ascii="Times New Roman" w:hAnsi="Times New Roman" w:cs="Times New Roman"/>
                <w:sz w:val="24"/>
                <w:szCs w:val="24"/>
                <w:lang w:val="ru-RU"/>
              </w:rPr>
            </w:pPr>
            <w:r>
              <w:rPr>
                <w:rFonts w:ascii="Times New Roman" w:hAnsi="Times New Roman" w:cs="Times New Roman"/>
                <w:sz w:val="24"/>
                <w:szCs w:val="24"/>
                <w:lang w:val="ru-RU"/>
              </w:rPr>
              <w:t xml:space="preserve">27 июня - </w:t>
            </w:r>
            <w:proofErr w:type="spellStart"/>
            <w:r w:rsidRPr="00BD2A1D">
              <w:rPr>
                <w:rFonts w:ascii="Times New Roman" w:hAnsi="Times New Roman" w:cs="Times New Roman"/>
                <w:sz w:val="24"/>
                <w:szCs w:val="24"/>
              </w:rPr>
              <w:t>День</w:t>
            </w:r>
            <w:proofErr w:type="spellEnd"/>
            <w:r w:rsidRPr="00BD2A1D">
              <w:rPr>
                <w:rFonts w:ascii="Times New Roman" w:hAnsi="Times New Roman" w:cs="Times New Roman"/>
                <w:sz w:val="24"/>
                <w:szCs w:val="24"/>
              </w:rPr>
              <w:t xml:space="preserve"> </w:t>
            </w:r>
            <w:proofErr w:type="spellStart"/>
            <w:r w:rsidRPr="00BD2A1D">
              <w:rPr>
                <w:rFonts w:ascii="Times New Roman" w:hAnsi="Times New Roman" w:cs="Times New Roman"/>
                <w:sz w:val="24"/>
                <w:szCs w:val="24"/>
              </w:rPr>
              <w:t>молодежи</w:t>
            </w:r>
            <w:proofErr w:type="spellEnd"/>
            <w:r>
              <w:rPr>
                <w:rFonts w:ascii="Times New Roman" w:hAnsi="Times New Roman" w:cs="Times New Roman"/>
                <w:sz w:val="24"/>
                <w:szCs w:val="24"/>
                <w:lang w:val="ru-RU"/>
              </w:rPr>
              <w:t>.</w:t>
            </w:r>
          </w:p>
          <w:p w:rsidR="00D93A4E" w:rsidRPr="00F66D0D"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27 июня, вторник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Pr>
                <w:lang w:val="ru-RU"/>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proofErr w:type="spellStart"/>
            <w:r w:rsidRPr="001248D3">
              <w:rPr>
                <w:rFonts w:hAnsi="Times New Roman" w:cs="Times New Roman"/>
                <w:b/>
                <w:bCs/>
                <w:color w:val="7030A0"/>
                <w:sz w:val="24"/>
                <w:szCs w:val="24"/>
              </w:rPr>
              <w:t>Направление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Движение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Первых</w:t>
            </w:r>
            <w:proofErr w:type="spellEnd"/>
            <w:r w:rsidRPr="001248D3">
              <w:rPr>
                <w:rFonts w:hAnsi="Times New Roman" w:cs="Times New Roman"/>
                <w:b/>
                <w:bCs/>
                <w:color w:val="7030A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РДДМ «</w:t>
            </w:r>
            <w:proofErr w:type="spellStart"/>
            <w:r>
              <w:rPr>
                <w:rFonts w:hAnsi="Times New Roman" w:cs="Times New Roman"/>
                <w:color w:val="000000"/>
                <w:sz w:val="24"/>
                <w:szCs w:val="24"/>
              </w:rPr>
              <w:t>Движение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Первых</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xml:space="preserve">6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вторник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rPr>
            </w:pP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РДДМ «</w:t>
            </w:r>
            <w:proofErr w:type="spellStart"/>
            <w:r>
              <w:rPr>
                <w:rFonts w:hAnsi="Times New Roman" w:cs="Times New Roman"/>
                <w:color w:val="000000"/>
                <w:sz w:val="24"/>
                <w:szCs w:val="24"/>
              </w:rPr>
              <w:t>Движение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Первых</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114CE2" w:rsidP="0020131C">
            <w:r>
              <w:rPr>
                <w:rFonts w:hAnsi="Times New Roman" w:cs="Times New Roman"/>
                <w:color w:val="000000"/>
                <w:sz w:val="24"/>
                <w:szCs w:val="24"/>
              </w:rPr>
              <w:lastRenderedPageBreak/>
              <w:t>12</w:t>
            </w:r>
            <w:r w:rsidR="00D93A4E">
              <w:rPr>
                <w:rFonts w:hAnsi="Times New Roman" w:cs="Times New Roman"/>
                <w:color w:val="000000"/>
                <w:sz w:val="24"/>
                <w:szCs w:val="24"/>
              </w:rPr>
              <w:t>–</w:t>
            </w:r>
            <w:r>
              <w:rPr>
                <w:rFonts w:hAnsi="Times New Roman" w:cs="Times New Roman"/>
                <w:color w:val="000000"/>
                <w:sz w:val="24"/>
                <w:szCs w:val="24"/>
              </w:rPr>
              <w:t>16</w:t>
            </w:r>
            <w:r w:rsidR="00D93A4E">
              <w:rPr>
                <w:rFonts w:hAnsi="Times New Roman" w:cs="Times New Roman"/>
                <w:color w:val="000000"/>
                <w:sz w:val="24"/>
                <w:szCs w:val="24"/>
              </w:rPr>
              <w:t xml:space="preserve"> </w:t>
            </w:r>
            <w:proofErr w:type="spellStart"/>
            <w:r w:rsidR="00D93A4E">
              <w:rPr>
                <w:rFonts w:hAnsi="Times New Roman" w:cs="Times New Roman"/>
                <w:color w:val="000000"/>
                <w:sz w:val="24"/>
                <w:szCs w:val="24"/>
              </w:rPr>
              <w:t>июня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proofErr w:type="spellStart"/>
            <w:r w:rsidRPr="001248D3">
              <w:rPr>
                <w:rFonts w:hAnsi="Times New Roman" w:cs="Times New Roman"/>
                <w:b/>
                <w:bCs/>
                <w:color w:val="7030A0"/>
                <w:sz w:val="24"/>
                <w:szCs w:val="24"/>
              </w:rPr>
              <w:lastRenderedPageBreak/>
              <w:t>Направление</w:t>
            </w:r>
            <w:proofErr w:type="spellEnd"/>
            <w:r w:rsidRPr="001248D3">
              <w:rPr>
                <w:rFonts w:hAnsi="Times New Roman" w:cs="Times New Roman"/>
                <w:b/>
                <w:bCs/>
                <w:color w:val="7030A0"/>
                <w:sz w:val="24"/>
                <w:szCs w:val="24"/>
              </w:rPr>
              <w:t> «</w:t>
            </w:r>
            <w:proofErr w:type="spellStart"/>
            <w:r w:rsidRPr="001248D3">
              <w:rPr>
                <w:rFonts w:hAnsi="Times New Roman" w:cs="Times New Roman"/>
                <w:b/>
                <w:bCs/>
                <w:color w:val="7030A0"/>
                <w:sz w:val="24"/>
                <w:szCs w:val="24"/>
              </w:rPr>
              <w:t>Цивилизационное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наследие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России</w:t>
            </w:r>
            <w:proofErr w:type="spellEnd"/>
            <w:r w:rsidRPr="001248D3">
              <w:rPr>
                <w:rFonts w:hAnsi="Times New Roman" w:cs="Times New Roman"/>
                <w:b/>
                <w:bCs/>
                <w:color w:val="7030A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pStyle w:val="a5"/>
              <w:rPr>
                <w:rFonts w:ascii="Times New Roman" w:hAnsi="Times New Roman" w:cs="Times New Roman"/>
                <w:sz w:val="24"/>
                <w:szCs w:val="24"/>
                <w:lang w:val="ru-RU"/>
              </w:rPr>
            </w:pPr>
            <w:r w:rsidRPr="00D93A4E">
              <w:rPr>
                <w:rFonts w:ascii="Times New Roman" w:hAnsi="Times New Roman" w:cs="Times New Roman"/>
                <w:sz w:val="24"/>
                <w:szCs w:val="24"/>
                <w:lang w:val="ru-RU"/>
              </w:rPr>
              <w:t>«Я - гражданин России»                  Просмотр презентаций                               «Твое величие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13 июня, вторник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sidRPr="00F66D0D">
              <w:rPr>
                <w:rFonts w:hAnsi="Times New Roman" w:cs="Times New Roman"/>
                <w:sz w:val="24"/>
                <w:szCs w:val="24"/>
                <w:lang w:val="ru-RU"/>
              </w:rPr>
              <w:t>Гостиная династия «Ими гордится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color w:val="FF0000"/>
                <w:lang w:val="ru-RU"/>
              </w:rPr>
            </w:pPr>
            <w:r w:rsidRPr="00421D4E">
              <w:rPr>
                <w:rFonts w:hAnsi="Times New Roman" w:cs="Times New Roman"/>
                <w:color w:val="FF0000"/>
                <w:sz w:val="24"/>
                <w:szCs w:val="24"/>
              </w:rPr>
              <w:t> </w:t>
            </w:r>
            <w:r>
              <w:rPr>
                <w:rFonts w:hAnsi="Times New Roman" w:cs="Times New Roman"/>
                <w:sz w:val="24"/>
                <w:szCs w:val="24"/>
                <w:lang w:val="ru-RU"/>
              </w:rPr>
              <w:t>21</w:t>
            </w:r>
            <w:r w:rsidRPr="00F66D0D">
              <w:rPr>
                <w:rFonts w:hAnsi="Times New Roman" w:cs="Times New Roman"/>
                <w:sz w:val="24"/>
                <w:szCs w:val="24"/>
                <w:lang w:val="ru-RU"/>
              </w:rPr>
              <w:t xml:space="preserve"> июня</w:t>
            </w:r>
            <w:r>
              <w:rPr>
                <w:rFonts w:hAnsi="Times New Roman" w:cs="Times New Roman"/>
                <w:sz w:val="24"/>
                <w:szCs w:val="24"/>
                <w:lang w:val="ru-RU"/>
              </w:rPr>
              <w:t>,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ascii="Times New Roman" w:hAnsi="Times New Roman" w:cs="Times New Roman"/>
                <w:sz w:val="24"/>
                <w:szCs w:val="24"/>
              </w:rPr>
            </w:pPr>
            <w:proofErr w:type="spellStart"/>
            <w:r w:rsidRPr="00D93A4E">
              <w:rPr>
                <w:rFonts w:ascii="Times New Roman" w:hAnsi="Times New Roman" w:cs="Times New Roman"/>
                <w:sz w:val="24"/>
                <w:szCs w:val="24"/>
              </w:rPr>
              <w:t>Тематический</w:t>
            </w:r>
            <w:proofErr w:type="spellEnd"/>
            <w:r w:rsidRPr="00D93A4E">
              <w:rPr>
                <w:rFonts w:ascii="Times New Roman" w:hAnsi="Times New Roman" w:cs="Times New Roman"/>
                <w:sz w:val="24"/>
                <w:szCs w:val="24"/>
              </w:rPr>
              <w:t xml:space="preserve"> </w:t>
            </w:r>
            <w:proofErr w:type="spellStart"/>
            <w:r w:rsidRPr="00D93A4E">
              <w:rPr>
                <w:rFonts w:ascii="Times New Roman" w:hAnsi="Times New Roman" w:cs="Times New Roman"/>
                <w:sz w:val="24"/>
                <w:szCs w:val="24"/>
              </w:rPr>
              <w:t>час</w:t>
            </w:r>
            <w:proofErr w:type="spellEnd"/>
            <w:r w:rsidRPr="00D93A4E">
              <w:rPr>
                <w:rFonts w:ascii="Times New Roman" w:hAnsi="Times New Roman" w:cs="Times New Roman"/>
                <w:sz w:val="24"/>
                <w:szCs w:val="24"/>
                <w:lang w:val="ru-RU"/>
              </w:rPr>
              <w:t>:</w:t>
            </w:r>
            <w:r w:rsidRPr="00D93A4E">
              <w:rPr>
                <w:rFonts w:ascii="Times New Roman" w:hAnsi="Times New Roman" w:cs="Times New Roman"/>
                <w:sz w:val="24"/>
                <w:szCs w:val="24"/>
              </w:rPr>
              <w:t xml:space="preserve">                  «</w:t>
            </w:r>
            <w:proofErr w:type="spellStart"/>
            <w:r w:rsidRPr="00D93A4E">
              <w:rPr>
                <w:rFonts w:ascii="Times New Roman" w:hAnsi="Times New Roman" w:cs="Times New Roman"/>
                <w:sz w:val="24"/>
                <w:szCs w:val="24"/>
              </w:rPr>
              <w:t>Открываем</w:t>
            </w:r>
            <w:proofErr w:type="spellEnd"/>
            <w:r w:rsidRPr="00D93A4E">
              <w:rPr>
                <w:rFonts w:ascii="Times New Roman" w:hAnsi="Times New Roman" w:cs="Times New Roman"/>
                <w:sz w:val="24"/>
                <w:szCs w:val="24"/>
              </w:rPr>
              <w:t xml:space="preserve"> </w:t>
            </w:r>
            <w:proofErr w:type="spellStart"/>
            <w:r w:rsidRPr="00D93A4E">
              <w:rPr>
                <w:rFonts w:ascii="Times New Roman" w:hAnsi="Times New Roman" w:cs="Times New Roman"/>
                <w:sz w:val="24"/>
                <w:szCs w:val="24"/>
              </w:rPr>
              <w:t>Россию</w:t>
            </w:r>
            <w:proofErr w:type="spellEnd"/>
            <w:r w:rsidRPr="00D93A4E">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color w:val="FF0000"/>
                <w:lang w:val="ru-RU"/>
              </w:rPr>
            </w:pPr>
            <w:r w:rsidRPr="00421D4E">
              <w:rPr>
                <w:rFonts w:hAnsi="Times New Roman" w:cs="Times New Roman"/>
                <w:color w:val="FF0000"/>
                <w:sz w:val="24"/>
                <w:szCs w:val="24"/>
              </w:rPr>
              <w:t> </w:t>
            </w:r>
            <w:r w:rsidRPr="00F66D0D">
              <w:rPr>
                <w:rFonts w:hAnsi="Times New Roman" w:cs="Times New Roman"/>
                <w:sz w:val="24"/>
                <w:szCs w:val="24"/>
                <w:lang w:val="ru-RU"/>
              </w:rPr>
              <w:t>23 июня</w:t>
            </w:r>
            <w:r>
              <w:rPr>
                <w:rFonts w:hAnsi="Times New Roman" w:cs="Times New Roman"/>
                <w:sz w:val="24"/>
                <w:szCs w:val="24"/>
                <w:lang w:val="ru-RU"/>
              </w:rPr>
              <w:t>,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w:t>
            </w:r>
          </w:p>
        </w:tc>
      </w:tr>
      <w:tr w:rsidR="00D93A4E" w:rsidRPr="00A668D0"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jc w:val="center"/>
              <w:rPr>
                <w:rFonts w:hAnsi="Times New Roman" w:cs="Times New Roman"/>
                <w:color w:val="000000"/>
                <w:sz w:val="24"/>
                <w:szCs w:val="24"/>
                <w:lang w:val="ru-RU"/>
              </w:rPr>
            </w:pPr>
            <w:r w:rsidRPr="001248D3">
              <w:rPr>
                <w:rFonts w:hAnsi="Times New Roman" w:cs="Times New Roman"/>
                <w:b/>
                <w:bCs/>
                <w:color w:val="7030A0"/>
                <w:sz w:val="24"/>
                <w:szCs w:val="24"/>
                <w:lang w:val="ru-RU"/>
              </w:rPr>
              <w:t>Направление «Просветительский проект "Без срока давности"»</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color w:val="000000"/>
                <w:sz w:val="24"/>
                <w:szCs w:val="24"/>
              </w:rPr>
              <w:t>Уроки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Памяти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xml:space="preserve">22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четверг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114CE2" w:rsidRPr="00114CE2"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E2" w:rsidRPr="00114CE2" w:rsidRDefault="00114CE2" w:rsidP="0020131C">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E2" w:rsidRPr="00114CE2" w:rsidRDefault="00114CE2" w:rsidP="0020131C">
            <w:pPr>
              <w:rPr>
                <w:rFonts w:hAnsi="Times New Roman" w:cs="Times New Roman"/>
                <w:color w:val="000000"/>
                <w:sz w:val="24"/>
                <w:szCs w:val="24"/>
                <w:lang w:val="ru-RU"/>
              </w:rPr>
            </w:pPr>
            <w:r>
              <w:rPr>
                <w:rFonts w:hAnsi="Times New Roman" w:cs="Times New Roman"/>
                <w:color w:val="000000"/>
                <w:sz w:val="24"/>
                <w:szCs w:val="24"/>
                <w:lang w:val="ru-RU"/>
              </w:rPr>
              <w:t xml:space="preserve">Митинг-линейка у братского захоронения на территории </w:t>
            </w:r>
            <w:proofErr w:type="spellStart"/>
            <w:r>
              <w:rPr>
                <w:rFonts w:hAnsi="Times New Roman" w:cs="Times New Roman"/>
                <w:color w:val="000000"/>
                <w:sz w:val="24"/>
                <w:szCs w:val="24"/>
                <w:lang w:val="ru-RU"/>
              </w:rPr>
              <w:t>долотинского</w:t>
            </w:r>
            <w:proofErr w:type="spellEnd"/>
            <w:r>
              <w:rPr>
                <w:rFonts w:hAnsi="Times New Roman" w:cs="Times New Roman"/>
                <w:color w:val="000000"/>
                <w:sz w:val="24"/>
                <w:szCs w:val="24"/>
                <w:lang w:val="ru-RU"/>
              </w:rPr>
              <w:t xml:space="preserve"> СДК. Возложение цветов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E2" w:rsidRPr="00114CE2" w:rsidRDefault="00114CE2" w:rsidP="0020131C">
            <w:pPr>
              <w:rPr>
                <w:rFonts w:hAnsi="Times New Roman" w:cs="Times New Roman"/>
                <w:color w:val="000000"/>
                <w:sz w:val="24"/>
                <w:szCs w:val="24"/>
                <w:lang w:val="ru-RU"/>
              </w:rPr>
            </w:pPr>
            <w:r w:rsidRPr="00114CE2">
              <w:rPr>
                <w:rFonts w:hAnsi="Times New Roman" w:cs="Times New Roman"/>
                <w:color w:val="000000"/>
                <w:sz w:val="24"/>
                <w:szCs w:val="24"/>
              </w:rPr>
              <w:t xml:space="preserve">22 </w:t>
            </w:r>
            <w:proofErr w:type="spellStart"/>
            <w:r w:rsidRPr="00114CE2">
              <w:rPr>
                <w:rFonts w:hAnsi="Times New Roman" w:cs="Times New Roman"/>
                <w:color w:val="000000"/>
                <w:sz w:val="24"/>
                <w:szCs w:val="24"/>
              </w:rPr>
              <w:t>июня</w:t>
            </w:r>
            <w:proofErr w:type="spellEnd"/>
            <w:r w:rsidRPr="00114CE2">
              <w:rPr>
                <w:rFonts w:hAnsi="Times New Roman" w:cs="Times New Roman"/>
                <w:color w:val="000000"/>
                <w:sz w:val="24"/>
                <w:szCs w:val="24"/>
              </w:rPr>
              <w:t xml:space="preserve">, </w:t>
            </w:r>
            <w:proofErr w:type="spellStart"/>
            <w:r w:rsidRPr="00114CE2">
              <w:rPr>
                <w:rFonts w:hAnsi="Times New Roman" w:cs="Times New Roman"/>
                <w:color w:val="000000"/>
                <w:sz w:val="24"/>
                <w:szCs w:val="24"/>
              </w:rPr>
              <w:t>четверг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E2" w:rsidRPr="00114CE2" w:rsidRDefault="00114CE2"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E2" w:rsidRDefault="00114CE2"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E2" w:rsidRPr="00114CE2" w:rsidRDefault="00114CE2" w:rsidP="0020131C">
            <w:pPr>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RPr="00805FC5"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114CE2" w:rsidRDefault="00114CE2" w:rsidP="0020131C">
            <w:pPr>
              <w:rPr>
                <w:lang w:val="ru-RU"/>
              </w:rPr>
            </w:pPr>
            <w:r w:rsidRPr="00114CE2">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D93A4E">
            <w:pPr>
              <w:pStyle w:val="a5"/>
              <w:rPr>
                <w:rFonts w:ascii="Times New Roman" w:hAnsi="Times New Roman" w:cs="Times New Roman"/>
                <w:sz w:val="24"/>
                <w:szCs w:val="24"/>
                <w:lang w:val="ru-RU"/>
              </w:rPr>
            </w:pPr>
            <w:r w:rsidRPr="00805FC5">
              <w:rPr>
                <w:rFonts w:ascii="Times New Roman" w:hAnsi="Times New Roman" w:cs="Times New Roman"/>
                <w:sz w:val="24"/>
                <w:szCs w:val="24"/>
                <w:lang w:val="ru-RU"/>
              </w:rPr>
              <w:t xml:space="preserve">Свеча </w:t>
            </w:r>
            <w:proofErr w:type="gramStart"/>
            <w:r w:rsidRPr="00805FC5">
              <w:rPr>
                <w:rFonts w:ascii="Times New Roman" w:hAnsi="Times New Roman" w:cs="Times New Roman"/>
                <w:sz w:val="24"/>
                <w:szCs w:val="24"/>
                <w:lang w:val="ru-RU"/>
              </w:rPr>
              <w:t xml:space="preserve">памяти </w:t>
            </w:r>
            <w:r>
              <w:rPr>
                <w:rFonts w:ascii="Times New Roman" w:hAnsi="Times New Roman" w:cs="Times New Roman"/>
                <w:sz w:val="24"/>
                <w:szCs w:val="24"/>
                <w:lang w:val="ru-RU"/>
              </w:rPr>
              <w:t xml:space="preserve"> </w:t>
            </w:r>
            <w:r w:rsidRPr="00805FC5">
              <w:rPr>
                <w:rFonts w:ascii="Times New Roman" w:hAnsi="Times New Roman" w:cs="Times New Roman"/>
                <w:sz w:val="24"/>
                <w:szCs w:val="24"/>
                <w:lang w:val="ru-RU"/>
              </w:rPr>
              <w:t>«</w:t>
            </w:r>
            <w:proofErr w:type="gramEnd"/>
            <w:r w:rsidRPr="00805FC5">
              <w:rPr>
                <w:rFonts w:ascii="Times New Roman" w:hAnsi="Times New Roman" w:cs="Times New Roman"/>
                <w:sz w:val="24"/>
                <w:szCs w:val="24"/>
                <w:lang w:val="ru-RU"/>
              </w:rPr>
              <w:t>Этот день нам забывать нельзя».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rPr>
                <w:lang w:val="ru-RU"/>
              </w:rPr>
            </w:pPr>
            <w:r w:rsidRPr="00114CE2">
              <w:rPr>
                <w:rFonts w:hAnsi="Times New Roman" w:cs="Times New Roman"/>
                <w:color w:val="000000"/>
                <w:sz w:val="24"/>
                <w:szCs w:val="24"/>
                <w:lang w:val="ru-RU"/>
              </w:rPr>
              <w:t xml:space="preserve">22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четверг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7030A0"/>
                <w:sz w:val="24"/>
                <w:szCs w:val="24"/>
                <w:lang w:val="ru-RU"/>
              </w:rPr>
              <w:t>Направление</w:t>
            </w:r>
            <w:r w:rsidRPr="001248D3">
              <w:rPr>
                <w:rFonts w:hAnsi="Times New Roman" w:cs="Times New Roman"/>
                <w:b/>
                <w:bCs/>
                <w:color w:val="7030A0"/>
                <w:sz w:val="24"/>
                <w:szCs w:val="24"/>
              </w:rPr>
              <w:t> </w:t>
            </w:r>
            <w:r w:rsidRPr="001248D3">
              <w:rPr>
                <w:rFonts w:hAnsi="Times New Roman" w:cs="Times New Roman"/>
                <w:b/>
                <w:bCs/>
                <w:color w:val="7030A0"/>
                <w:sz w:val="24"/>
                <w:szCs w:val="24"/>
                <w:lang w:val="ru-RU"/>
              </w:rPr>
              <w:t>«Содружество Орлят Росси</w:t>
            </w:r>
            <w:r w:rsidRPr="001248D3">
              <w:rPr>
                <w:rFonts w:hAnsi="Times New Roman" w:cs="Times New Roman"/>
                <w:b/>
                <w:bCs/>
                <w:color w:val="7030A0"/>
                <w:sz w:val="24"/>
                <w:szCs w:val="24"/>
              </w:rPr>
              <w:t>и»</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114CE2" w:rsidP="0020131C">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rPr>
            </w:pPr>
            <w:proofErr w:type="spellStart"/>
            <w:r>
              <w:rPr>
                <w:rFonts w:hAnsi="Times New Roman" w:cs="Times New Roman"/>
                <w:color w:val="000000"/>
                <w:sz w:val="24"/>
                <w:szCs w:val="24"/>
              </w:rPr>
              <w:t>Игра-путешествие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C0EB2" w:rsidRDefault="00D93A4E" w:rsidP="0020131C">
            <w:pPr>
              <w:rPr>
                <w:lang w:val="ru-RU"/>
              </w:rPr>
            </w:pPr>
            <w:r>
              <w:rPr>
                <w:rFonts w:hAnsi="Times New Roman" w:cs="Times New Roman"/>
                <w:color w:val="000000"/>
                <w:sz w:val="24"/>
                <w:szCs w:val="24"/>
              </w:rPr>
              <w:t> </w:t>
            </w:r>
            <w:r>
              <w:rPr>
                <w:rFonts w:hAnsi="Times New Roman" w:cs="Times New Roman"/>
                <w:color w:val="000000"/>
                <w:sz w:val="24"/>
                <w:szCs w:val="24"/>
                <w:lang w:val="ru-RU"/>
              </w:rPr>
              <w:t>21</w:t>
            </w:r>
            <w:r>
              <w:rPr>
                <w:rFonts w:hAnsi="Times New Roman" w:cs="Times New Roman"/>
                <w:color w:val="000000"/>
                <w:sz w:val="24"/>
                <w:szCs w:val="24"/>
              </w:rPr>
              <w:t xml:space="preserve"> </w:t>
            </w:r>
            <w:proofErr w:type="spellStart"/>
            <w:r>
              <w:rPr>
                <w:rFonts w:hAnsi="Times New Roman" w:cs="Times New Roman"/>
                <w:color w:val="000000"/>
                <w:sz w:val="24"/>
                <w:szCs w:val="24"/>
              </w:rPr>
              <w:t>июня</w:t>
            </w:r>
            <w:proofErr w:type="spellEnd"/>
            <w:r>
              <w:rPr>
                <w:rFonts w:hAnsi="Times New Roman" w:cs="Times New Roman"/>
                <w:color w:val="000000"/>
                <w:sz w:val="24"/>
                <w:szCs w:val="24"/>
                <w:lang w:val="ru-RU"/>
              </w:rPr>
              <w:t>,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114CE2" w:rsidP="0020131C">
            <w:pPr>
              <w:rPr>
                <w:lang w:val="ru-RU"/>
              </w:rPr>
            </w:pPr>
            <w:r>
              <w:rPr>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ascii="Times New Roman" w:hAnsi="Times New Roman" w:cs="Times New Roman"/>
                <w:sz w:val="24"/>
                <w:szCs w:val="24"/>
              </w:rPr>
              <w:t>Телемост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Содружество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орлят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w:t>
            </w:r>
            <w:r>
              <w:rPr>
                <w:rFonts w:hAnsi="Times New Roman" w:cs="Times New Roman"/>
                <w:color w:val="000000"/>
                <w:sz w:val="24"/>
                <w:szCs w:val="24"/>
                <w:lang w:val="ru-RU"/>
              </w:rPr>
              <w:t>21</w:t>
            </w:r>
            <w:r>
              <w:rPr>
                <w:rFonts w:hAnsi="Times New Roman" w:cs="Times New Roman"/>
                <w:color w:val="000000"/>
                <w:sz w:val="24"/>
                <w:szCs w:val="24"/>
              </w:rPr>
              <w:t xml:space="preserve"> </w:t>
            </w:r>
            <w:proofErr w:type="spellStart"/>
            <w:r>
              <w:rPr>
                <w:rFonts w:hAnsi="Times New Roman" w:cs="Times New Roman"/>
                <w:color w:val="000000"/>
                <w:sz w:val="24"/>
                <w:szCs w:val="24"/>
              </w:rPr>
              <w:t>июня</w:t>
            </w:r>
            <w:proofErr w:type="spellEnd"/>
            <w:r>
              <w:rPr>
                <w:rFonts w:hAnsi="Times New Roman" w:cs="Times New Roman"/>
                <w:color w:val="000000"/>
                <w:sz w:val="24"/>
                <w:szCs w:val="24"/>
                <w:lang w:val="ru-RU"/>
              </w:rPr>
              <w:t>,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proofErr w:type="spellStart"/>
            <w:r w:rsidRPr="001248D3">
              <w:rPr>
                <w:rFonts w:hAnsi="Times New Roman" w:cs="Times New Roman"/>
                <w:b/>
                <w:bCs/>
                <w:color w:val="7030A0"/>
                <w:sz w:val="24"/>
                <w:szCs w:val="24"/>
              </w:rPr>
              <w:t>Направление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Ключевые</w:t>
            </w:r>
            <w:proofErr w:type="spellEnd"/>
            <w:r w:rsidRPr="001248D3">
              <w:rPr>
                <w:rFonts w:hAnsi="Times New Roman" w:cs="Times New Roman"/>
                <w:b/>
                <w:bCs/>
                <w:color w:val="7030A0"/>
                <w:sz w:val="24"/>
                <w:szCs w:val="24"/>
              </w:rPr>
              <w:t xml:space="preserve"> </w:t>
            </w:r>
            <w:proofErr w:type="spellStart"/>
            <w:r w:rsidRPr="001248D3">
              <w:rPr>
                <w:rFonts w:hAnsi="Times New Roman" w:cs="Times New Roman"/>
                <w:b/>
                <w:bCs/>
                <w:color w:val="7030A0"/>
                <w:sz w:val="24"/>
                <w:szCs w:val="24"/>
              </w:rPr>
              <w:t>мероприятия</w:t>
            </w:r>
            <w:proofErr w:type="spellEnd"/>
            <w:r w:rsidRPr="001248D3">
              <w:rPr>
                <w:rFonts w:hAnsi="Times New Roman" w:cs="Times New Roman"/>
                <w:b/>
                <w:bCs/>
                <w:color w:val="7030A0"/>
                <w:sz w:val="24"/>
                <w:szCs w:val="24"/>
              </w:rPr>
              <w:t>»</w:t>
            </w:r>
          </w:p>
        </w:tc>
      </w:tr>
      <w:tr w:rsidR="00D93A4E" w:rsidRPr="00F03689"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20131C" w:rsidRDefault="00D93A4E" w:rsidP="0020131C">
            <w:pPr>
              <w:ind w:left="100"/>
              <w:contextualSpacing/>
              <w:rPr>
                <w:rFonts w:hAnsi="Times New Roman" w:cs="Times New Roman"/>
                <w:color w:val="000000"/>
                <w:sz w:val="24"/>
                <w:szCs w:val="24"/>
                <w:lang w:val="ru-RU"/>
              </w:rPr>
            </w:pPr>
            <w:r w:rsidRPr="0020131C">
              <w:rPr>
                <w:rFonts w:hAnsi="Times New Roman" w:cs="Times New Roman"/>
                <w:color w:val="000000"/>
                <w:sz w:val="24"/>
                <w:szCs w:val="24"/>
                <w:lang w:val="ru-RU"/>
              </w:rPr>
              <w:t>Участие в муниципальном дистанционном конкурсе «Конструктор - мир фантазий и   идей</w:t>
            </w:r>
            <w:proofErr w:type="gramStart"/>
            <w:r w:rsidRPr="0020131C">
              <w:rPr>
                <w:rFonts w:hAnsi="Times New Roman" w:cs="Times New Roman"/>
                <w:color w:val="000000"/>
                <w:sz w:val="24"/>
                <w:szCs w:val="24"/>
                <w:lang w:val="ru-RU"/>
              </w:rPr>
              <w:t xml:space="preserve">».   </w:t>
            </w:r>
            <w:proofErr w:type="gramEnd"/>
            <w:r w:rsidRPr="0020131C">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sz w:val="24"/>
                <w:szCs w:val="24"/>
                <w:lang w:val="ru-RU"/>
              </w:rPr>
            </w:pPr>
            <w:r>
              <w:rPr>
                <w:rFonts w:hAnsi="Times New Roman" w:cs="Times New Roman"/>
                <w:sz w:val="24"/>
                <w:szCs w:val="24"/>
                <w:lang w:val="ru-RU"/>
              </w:rPr>
              <w:t>9 июня,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D93A4E" w:rsidP="0020131C">
            <w:pPr>
              <w:ind w:left="75" w:right="75"/>
              <w:rPr>
                <w:rFonts w:hAnsi="Times New Roman" w:cs="Times New Roman"/>
                <w:color w:val="000000"/>
                <w:sz w:val="24"/>
                <w:szCs w:val="24"/>
                <w:lang w:val="ru-RU"/>
              </w:rPr>
            </w:pPr>
          </w:p>
        </w:tc>
      </w:tr>
      <w:tr w:rsidR="00D93A4E" w:rsidRPr="00D93A4E" w:rsidTr="00D93A4E">
        <w:trPr>
          <w:trHeight w:val="107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100"/>
              <w:contextualSpacing/>
              <w:rPr>
                <w:rFonts w:hAnsi="Times New Roman" w:cs="Times New Roman"/>
                <w:color w:val="000000"/>
                <w:sz w:val="24"/>
                <w:szCs w:val="24"/>
                <w:lang w:val="ru-RU"/>
              </w:rPr>
            </w:pPr>
            <w:r w:rsidRPr="00D93A4E">
              <w:rPr>
                <w:rFonts w:hAnsi="Times New Roman" w:cs="Times New Roman"/>
                <w:color w:val="000000"/>
                <w:sz w:val="24"/>
                <w:szCs w:val="24"/>
                <w:lang w:val="ru-RU"/>
              </w:rPr>
              <w:t xml:space="preserve">Участие в муниципальном дистанционном детском конкурсе </w:t>
            </w:r>
            <w:proofErr w:type="gramStart"/>
            <w:r w:rsidRPr="00D93A4E">
              <w:rPr>
                <w:rFonts w:hAnsi="Times New Roman" w:cs="Times New Roman"/>
                <w:color w:val="000000"/>
                <w:sz w:val="24"/>
                <w:szCs w:val="24"/>
                <w:lang w:val="ru-RU"/>
              </w:rPr>
              <w:t>чтецов</w:t>
            </w:r>
            <w:r>
              <w:rPr>
                <w:rFonts w:hAnsi="Times New Roman" w:cs="Times New Roman"/>
                <w:color w:val="000000"/>
                <w:sz w:val="24"/>
                <w:szCs w:val="24"/>
                <w:lang w:val="ru-RU"/>
              </w:rPr>
              <w:t xml:space="preserve"> </w:t>
            </w:r>
            <w:r w:rsidRPr="00D93A4E">
              <w:rPr>
                <w:rFonts w:hAnsi="Times New Roman" w:cs="Times New Roman"/>
                <w:color w:val="000000"/>
                <w:sz w:val="24"/>
                <w:szCs w:val="24"/>
                <w:lang w:val="ru-RU"/>
              </w:rPr>
              <w:t xml:space="preserve"> «</w:t>
            </w:r>
            <w:proofErr w:type="gramEnd"/>
            <w:r w:rsidRPr="00D93A4E">
              <w:rPr>
                <w:rFonts w:hAnsi="Times New Roman" w:cs="Times New Roman"/>
                <w:color w:val="000000"/>
                <w:sz w:val="24"/>
                <w:szCs w:val="24"/>
                <w:lang w:val="ru-RU"/>
              </w:rPr>
              <w:t>Россия – начинается с меня</w:t>
            </w:r>
            <w:r>
              <w:rPr>
                <w:rFonts w:hAnsi="Times New Roman" w:cs="Times New Roman"/>
                <w:color w:val="000000"/>
                <w:sz w:val="24"/>
                <w:szCs w:val="24"/>
                <w:lang w:val="ru-RU"/>
              </w:rPr>
              <w:t>!</w:t>
            </w:r>
            <w:r w:rsidRPr="00D93A4E">
              <w:rPr>
                <w:rFonts w:hAnsi="Times New Roman" w:cs="Times New Roman"/>
                <w:color w:val="000000"/>
                <w:sz w:val="24"/>
                <w:szCs w:val="24"/>
                <w:lang w:val="ru-RU"/>
              </w:rPr>
              <w:t xml:space="preserve">»      </w:t>
            </w:r>
          </w:p>
          <w:p w:rsidR="00D93A4E" w:rsidRPr="00D93A4E" w:rsidRDefault="00D93A4E" w:rsidP="0020131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rFonts w:hAnsi="Times New Roman" w:cs="Times New Roman"/>
                <w:sz w:val="24"/>
                <w:szCs w:val="24"/>
                <w:lang w:val="ru-RU"/>
              </w:rPr>
            </w:pPr>
            <w:r>
              <w:rPr>
                <w:rFonts w:hAnsi="Times New Roman" w:cs="Times New Roman"/>
                <w:sz w:val="24"/>
                <w:szCs w:val="24"/>
                <w:lang w:val="ru-RU"/>
              </w:rPr>
              <w:t>10 июня,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75" w:right="75"/>
              <w:rPr>
                <w:rFonts w:hAnsi="Times New Roman" w:cs="Times New Roman"/>
                <w:color w:val="000000"/>
                <w:sz w:val="24"/>
                <w:szCs w:val="24"/>
                <w:lang w:val="ru-RU"/>
              </w:rPr>
            </w:pPr>
          </w:p>
        </w:tc>
      </w:tr>
      <w:tr w:rsidR="00D93A4E" w:rsidRP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lang w:val="ru-RU"/>
              </w:rPr>
            </w:pPr>
            <w:r>
              <w:rPr>
                <w:rFonts w:hAnsi="Times New Roman" w:cs="Times New Roman"/>
                <w:color w:val="000000"/>
                <w:sz w:val="24"/>
                <w:szCs w:val="24"/>
              </w:rPr>
              <w:t> </w:t>
            </w:r>
            <w:r w:rsidR="00370FAB">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К</w:t>
            </w:r>
            <w:r w:rsidR="00D93A4E" w:rsidRPr="00D93A4E">
              <w:rPr>
                <w:rFonts w:hAnsi="Times New Roman" w:cs="Times New Roman"/>
                <w:color w:val="000000"/>
                <w:sz w:val="24"/>
                <w:szCs w:val="24"/>
                <w:lang w:val="ru-RU"/>
              </w:rPr>
              <w:t>онкурс «Весёлые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lang w:val="ru-RU"/>
              </w:rPr>
            </w:pPr>
            <w:r w:rsidRPr="00D93A4E">
              <w:rPr>
                <w:rFonts w:hAnsi="Times New Roman" w:cs="Times New Roman"/>
                <w:sz w:val="24"/>
                <w:szCs w:val="24"/>
                <w:lang w:val="ru-RU"/>
              </w:rPr>
              <w:t>20 июня</w:t>
            </w:r>
            <w:r w:rsidRPr="00BB7CAB">
              <w:rPr>
                <w:rFonts w:hAnsi="Times New Roman" w:cs="Times New Roman"/>
                <w:sz w:val="24"/>
                <w:szCs w:val="24"/>
                <w:lang w:val="ru-RU"/>
              </w:rPr>
              <w:t>, вторник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sidRPr="00D93A4E">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75" w:right="75"/>
              <w:rPr>
                <w:rFonts w:hAnsi="Times New Roman" w:cs="Times New Roman"/>
                <w:color w:val="000000"/>
                <w:sz w:val="24"/>
                <w:szCs w:val="24"/>
                <w:lang w:val="ru-RU"/>
              </w:rPr>
            </w:pPr>
          </w:p>
        </w:tc>
      </w:tr>
      <w:tr w:rsidR="00D93A4E" w:rsidRPr="00BB7CAB"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100" w:right="139"/>
              <w:contextualSpacing/>
              <w:rPr>
                <w:rFonts w:hAnsi="Times New Roman" w:cs="Times New Roman"/>
                <w:color w:val="000000"/>
                <w:sz w:val="24"/>
                <w:szCs w:val="24"/>
                <w:lang w:val="ru-RU"/>
              </w:rPr>
            </w:pPr>
            <w:r w:rsidRPr="00D93A4E">
              <w:rPr>
                <w:rFonts w:hAnsi="Times New Roman" w:cs="Times New Roman"/>
                <w:color w:val="000000"/>
                <w:sz w:val="24"/>
                <w:szCs w:val="24"/>
                <w:lang w:val="ru-RU"/>
              </w:rPr>
              <w:t>Участие в муниципальном конкурсе «</w:t>
            </w:r>
            <w:proofErr w:type="spellStart"/>
            <w:r w:rsidRPr="00D93A4E">
              <w:rPr>
                <w:rFonts w:hAnsi="Times New Roman" w:cs="Times New Roman"/>
                <w:color w:val="000000"/>
                <w:sz w:val="24"/>
                <w:szCs w:val="24"/>
                <w:lang w:val="ru-RU"/>
              </w:rPr>
              <w:t>Эколето</w:t>
            </w:r>
            <w:proofErr w:type="spellEnd"/>
            <w:r w:rsidRPr="00D93A4E">
              <w:rPr>
                <w:rFonts w:hAnsi="Times New Roman" w:cs="Times New Roman"/>
                <w:color w:val="000000"/>
                <w:sz w:val="24"/>
                <w:szCs w:val="24"/>
                <w:lang w:val="ru-RU"/>
              </w:rPr>
              <w:t xml:space="preserve"> 2023».</w:t>
            </w:r>
          </w:p>
          <w:p w:rsidR="00D93A4E" w:rsidRPr="00D93A4E" w:rsidRDefault="00D93A4E" w:rsidP="0020131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rFonts w:hAnsi="Times New Roman" w:cs="Times New Roman"/>
                <w:sz w:val="24"/>
                <w:szCs w:val="24"/>
                <w:lang w:val="ru-RU"/>
              </w:rPr>
            </w:pPr>
            <w:r>
              <w:rPr>
                <w:rFonts w:hAnsi="Times New Roman" w:cs="Times New Roman"/>
                <w:sz w:val="24"/>
                <w:szCs w:val="24"/>
                <w:lang w:val="ru-RU"/>
              </w:rPr>
              <w:t>24 июня,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ind w:left="75" w:right="75"/>
              <w:rPr>
                <w:rFonts w:hAnsi="Times New Roman" w:cs="Times New Roman"/>
                <w:color w:val="000000"/>
                <w:sz w:val="24"/>
                <w:szCs w:val="24"/>
                <w:lang w:val="ru-RU"/>
              </w:rPr>
            </w:pPr>
          </w:p>
        </w:tc>
      </w:tr>
      <w:tr w:rsidR="00D93A4E" w:rsidRPr="00BB7CAB"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370FAB" w:rsidP="0020131C">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hAnsi="Times New Roman" w:cs="Times New Roman"/>
                <w:color w:val="000000"/>
                <w:sz w:val="24"/>
                <w:szCs w:val="24"/>
                <w:lang w:val="ru-RU"/>
              </w:rPr>
            </w:pPr>
            <w:r w:rsidRPr="00D93A4E">
              <w:rPr>
                <w:rFonts w:hAnsi="Times New Roman" w:cs="Times New Roman"/>
                <w:color w:val="000000"/>
                <w:sz w:val="24"/>
                <w:szCs w:val="24"/>
                <w:lang w:val="ru-RU"/>
              </w:rPr>
              <w:t>«Большой концерт. Создаём праздник вместе» Песни, танцы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lang w:val="ru-RU"/>
              </w:rPr>
            </w:pPr>
            <w:r w:rsidRPr="00BB7CAB">
              <w:rPr>
                <w:rFonts w:hAnsi="Times New Roman" w:cs="Times New Roman"/>
                <w:sz w:val="24"/>
                <w:szCs w:val="24"/>
                <w:lang w:val="ru-RU"/>
              </w:rPr>
              <w:t>27 июня, вторник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lang w:val="ru-RU"/>
              </w:rPr>
            </w:pPr>
            <w:r>
              <w:rPr>
                <w:rFonts w:hAnsi="Times New Roman" w:cs="Times New Roman"/>
                <w:color w:val="000000"/>
                <w:sz w:val="24"/>
                <w:szCs w:val="24"/>
              </w:rPr>
              <w:t> </w:t>
            </w:r>
            <w:r w:rsidRPr="00BB7CAB">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ind w:left="75" w:right="75"/>
              <w:rPr>
                <w:rFonts w:hAnsi="Times New Roman" w:cs="Times New Roman"/>
                <w:color w:val="000000"/>
                <w:sz w:val="24"/>
                <w:szCs w:val="24"/>
                <w:lang w:val="ru-RU"/>
              </w:rPr>
            </w:pPr>
          </w:p>
        </w:tc>
      </w:tr>
      <w:tr w:rsidR="00D93A4E" w:rsidRPr="00BB7CAB"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jc w:val="center"/>
              <w:rPr>
                <w:rFonts w:hAnsi="Times New Roman" w:cs="Times New Roman"/>
                <w:color w:val="FF0000"/>
                <w:sz w:val="24"/>
                <w:szCs w:val="24"/>
                <w:lang w:val="ru-RU"/>
              </w:rPr>
            </w:pPr>
            <w:r w:rsidRPr="001248D3">
              <w:rPr>
                <w:rFonts w:hAnsi="Times New Roman" w:cs="Times New Roman"/>
                <w:b/>
                <w:bCs/>
                <w:color w:val="0070C0"/>
                <w:sz w:val="24"/>
                <w:szCs w:val="24"/>
                <w:lang w:val="ru-RU"/>
              </w:rPr>
              <w:t>2. Модуль «Отрядная работа. КТД»</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370FAB" w:rsidP="0020131C">
            <w:pPr>
              <w:rPr>
                <w:lang w:val="ru-RU"/>
              </w:rPr>
            </w:pPr>
            <w:r>
              <w:rPr>
                <w:rFonts w:hAnsi="Times New Roman" w:cs="Times New Roman"/>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pStyle w:val="a5"/>
              <w:rPr>
                <w:rFonts w:hAnsi="Times New Roman" w:cs="Times New Roman"/>
                <w:color w:val="000000"/>
                <w:sz w:val="24"/>
                <w:szCs w:val="24"/>
                <w:lang w:val="ru-RU"/>
              </w:rPr>
            </w:pPr>
            <w:r w:rsidRPr="00D93A4E">
              <w:rPr>
                <w:rFonts w:hAnsi="Times New Roman" w:cs="Times New Roman"/>
                <w:color w:val="000000"/>
                <w:sz w:val="24"/>
                <w:szCs w:val="24"/>
                <w:lang w:val="ru-RU"/>
              </w:rPr>
              <w:t xml:space="preserve">Время творчества                           </w:t>
            </w:r>
            <w:r w:rsidRPr="00D93A4E">
              <w:rPr>
                <w:rFonts w:hAnsi="Times New Roman" w:cs="Times New Roman"/>
                <w:color w:val="000000"/>
                <w:sz w:val="24"/>
                <w:szCs w:val="24"/>
                <w:lang w:val="ru-RU"/>
              </w:rPr>
              <w:lastRenderedPageBreak/>
              <w:t>КТД «Национальные игры и забавы</w:t>
            </w:r>
            <w:proofErr w:type="gramStart"/>
            <w:r w:rsidRPr="00D93A4E">
              <w:rPr>
                <w:rFonts w:hAnsi="Times New Roman" w:cs="Times New Roman"/>
                <w:color w:val="000000"/>
                <w:sz w:val="24"/>
                <w:szCs w:val="24"/>
                <w:lang w:val="ru-RU"/>
              </w:rPr>
              <w:t xml:space="preserve">».   </w:t>
            </w:r>
            <w:proofErr w:type="gramEnd"/>
            <w:r w:rsidRPr="00D93A4E">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color w:val="FF0000"/>
                <w:lang w:val="ru-RU"/>
              </w:rPr>
            </w:pPr>
            <w:r>
              <w:rPr>
                <w:rFonts w:hAnsi="Times New Roman" w:cs="Times New Roman"/>
                <w:sz w:val="24"/>
                <w:szCs w:val="24"/>
                <w:lang w:val="ru-RU"/>
              </w:rPr>
              <w:lastRenderedPageBreak/>
              <w:t>7</w:t>
            </w:r>
            <w:r w:rsidRPr="002E1ABE">
              <w:rPr>
                <w:rFonts w:hAnsi="Times New Roman" w:cs="Times New Roman"/>
                <w:sz w:val="24"/>
                <w:szCs w:val="24"/>
                <w:lang w:val="ru-RU"/>
              </w:rPr>
              <w:t xml:space="preserve"> июня, </w:t>
            </w:r>
            <w:r>
              <w:rPr>
                <w:rFonts w:hAnsi="Times New Roman" w:cs="Times New Roman"/>
                <w:sz w:val="24"/>
                <w:szCs w:val="24"/>
                <w:lang w:val="ru-RU"/>
              </w:rPr>
              <w:t>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lang w:val="ru-RU"/>
              </w:rPr>
            </w:pPr>
            <w:r w:rsidRPr="00BB7CAB">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370FAB" w:rsidP="0020131C">
            <w:r>
              <w:rPr>
                <w:rFonts w:hAnsi="Times New Roman" w:cs="Times New Roman"/>
                <w:color w:val="000000"/>
                <w:sz w:val="24"/>
                <w:szCs w:val="24"/>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hAnsi="Times New Roman" w:cs="Times New Roman"/>
                <w:color w:val="000000"/>
                <w:sz w:val="24"/>
                <w:szCs w:val="24"/>
                <w:lang w:val="ru-RU"/>
              </w:rPr>
            </w:pPr>
            <w:r w:rsidRPr="00D93A4E">
              <w:rPr>
                <w:rFonts w:hAnsi="Times New Roman" w:cs="Times New Roman"/>
                <w:color w:val="000000"/>
                <w:sz w:val="24"/>
                <w:szCs w:val="24"/>
                <w:lang w:val="ru-RU"/>
              </w:rPr>
              <w:t xml:space="preserve">КТД «Шкатулка </w:t>
            </w:r>
            <w:proofErr w:type="gramStart"/>
            <w:r w:rsidRPr="00D93A4E">
              <w:rPr>
                <w:rFonts w:hAnsi="Times New Roman" w:cs="Times New Roman"/>
                <w:color w:val="000000"/>
                <w:sz w:val="24"/>
                <w:szCs w:val="24"/>
                <w:lang w:val="ru-RU"/>
              </w:rPr>
              <w:t>рецептов»  Знакомство</w:t>
            </w:r>
            <w:proofErr w:type="gramEnd"/>
            <w:r w:rsidRPr="00D93A4E">
              <w:rPr>
                <w:rFonts w:hAnsi="Times New Roman" w:cs="Times New Roman"/>
                <w:color w:val="000000"/>
                <w:sz w:val="24"/>
                <w:szCs w:val="24"/>
                <w:lang w:val="ru-RU"/>
              </w:rPr>
              <w:t xml:space="preserve"> детей с национальной кухней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7CAB" w:rsidRDefault="00D93A4E" w:rsidP="0020131C">
            <w:pPr>
              <w:rPr>
                <w:color w:val="FF0000"/>
                <w:lang w:val="ru-RU"/>
              </w:rPr>
            </w:pPr>
            <w:r w:rsidRPr="002E1ABE">
              <w:rPr>
                <w:rFonts w:hAnsi="Times New Roman" w:cs="Times New Roman"/>
                <w:sz w:val="24"/>
                <w:szCs w:val="24"/>
                <w:lang w:val="ru-RU"/>
              </w:rPr>
              <w:t>9 июня,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RPr="002E1AB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ind w:left="100" w:right="139"/>
              <w:contextualSpacing/>
              <w:rPr>
                <w:rFonts w:hAnsi="Times New Roman" w:cs="Times New Roman"/>
                <w:color w:val="000000"/>
                <w:sz w:val="24"/>
                <w:szCs w:val="24"/>
                <w:lang w:val="ru-RU"/>
              </w:rPr>
            </w:pPr>
            <w:r w:rsidRPr="00D93A4E">
              <w:rPr>
                <w:rFonts w:hAnsi="Times New Roman" w:cs="Times New Roman"/>
                <w:color w:val="000000"/>
                <w:sz w:val="24"/>
                <w:szCs w:val="24"/>
                <w:lang w:val="ru-RU"/>
              </w:rPr>
              <w:t>Время отрядного творчества и общий сбор участников</w:t>
            </w:r>
          </w:p>
          <w:p w:rsidR="00D93A4E" w:rsidRPr="00D93A4E" w:rsidRDefault="00D93A4E" w:rsidP="0020131C">
            <w:pPr>
              <w:ind w:left="100" w:right="139"/>
              <w:contextualSpacing/>
              <w:rPr>
                <w:rFonts w:hAnsi="Times New Roman" w:cs="Times New Roman"/>
                <w:color w:val="000000"/>
                <w:sz w:val="24"/>
                <w:szCs w:val="24"/>
                <w:lang w:val="ru-RU"/>
              </w:rPr>
            </w:pPr>
            <w:r w:rsidRPr="00D93A4E">
              <w:rPr>
                <w:rFonts w:hAnsi="Times New Roman" w:cs="Times New Roman"/>
                <w:color w:val="000000"/>
                <w:sz w:val="24"/>
                <w:szCs w:val="24"/>
                <w:lang w:val="ru-RU"/>
              </w:rPr>
              <w:t>КТД «От  идеи – к делу!»</w:t>
            </w:r>
          </w:p>
          <w:p w:rsidR="00D93A4E" w:rsidRPr="00D93A4E" w:rsidRDefault="00D93A4E" w:rsidP="0020131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2E1ABE" w:rsidRDefault="00D93A4E" w:rsidP="0020131C">
            <w:pPr>
              <w:rPr>
                <w:rFonts w:hAnsi="Times New Roman" w:cs="Times New Roman"/>
                <w:sz w:val="24"/>
                <w:szCs w:val="24"/>
                <w:lang w:val="ru-RU"/>
              </w:rPr>
            </w:pPr>
            <w:r>
              <w:rPr>
                <w:rFonts w:hAnsi="Times New Roman" w:cs="Times New Roman"/>
                <w:sz w:val="24"/>
                <w:szCs w:val="24"/>
                <w:lang w:val="ru-RU"/>
              </w:rPr>
              <w:t>24 июня,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2E1ABE"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2E1ABE"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2E1ABE"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3.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w:t>
            </w:r>
            <w:proofErr w:type="spellStart"/>
            <w:r w:rsidRPr="001248D3">
              <w:rPr>
                <w:rFonts w:hAnsi="Times New Roman" w:cs="Times New Roman"/>
                <w:b/>
                <w:bCs/>
                <w:color w:val="0070C0"/>
                <w:sz w:val="24"/>
                <w:szCs w:val="24"/>
              </w:rPr>
              <w:t>Самоуправление</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370FAB" w:rsidP="0020131C">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Выбор командиров и активов отрядов; Совета лагеря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370FAB" w:rsidP="00370FAB">
            <w:r>
              <w:rPr>
                <w:rFonts w:hAnsi="Times New Roman" w:cs="Times New Roman"/>
                <w:color w:val="000000"/>
                <w:sz w:val="24"/>
                <w:szCs w:val="24"/>
                <w:lang w:val="ru-RU"/>
              </w:rPr>
              <w:t>1</w:t>
            </w:r>
            <w:r w:rsidR="00D93A4E">
              <w:rPr>
                <w:rFonts w:hAnsi="Times New Roman" w:cs="Times New Roman"/>
                <w:color w:val="000000"/>
                <w:sz w:val="24"/>
                <w:szCs w:val="24"/>
              </w:rPr>
              <w:t xml:space="preserve"> </w:t>
            </w:r>
            <w:proofErr w:type="spellStart"/>
            <w:r w:rsidR="00D93A4E">
              <w:rPr>
                <w:rFonts w:hAnsi="Times New Roman" w:cs="Times New Roman"/>
                <w:color w:val="000000"/>
                <w:sz w:val="24"/>
                <w:szCs w:val="24"/>
              </w:rPr>
              <w:t>июня</w:t>
            </w:r>
            <w:proofErr w:type="spellEnd"/>
            <w:r w:rsidR="00D93A4E">
              <w:rPr>
                <w:rFonts w:hAnsi="Times New Roman" w:cs="Times New Roman"/>
                <w:color w:val="000000"/>
                <w:sz w:val="24"/>
                <w:szCs w:val="24"/>
              </w:rPr>
              <w:t xml:space="preserve">, </w:t>
            </w:r>
            <w:r>
              <w:rPr>
                <w:rFonts w:hAnsi="Times New Roman" w:cs="Times New Roman"/>
                <w:color w:val="000000"/>
                <w:sz w:val="24"/>
                <w:szCs w:val="24"/>
                <w:lang w:val="ru-RU"/>
              </w:rPr>
              <w:t>четверг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4.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w:t>
            </w:r>
            <w:proofErr w:type="spellStart"/>
            <w:r w:rsidRPr="001248D3">
              <w:rPr>
                <w:rFonts w:hAnsi="Times New Roman" w:cs="Times New Roman"/>
                <w:b/>
                <w:bCs/>
                <w:color w:val="0070C0"/>
                <w:sz w:val="24"/>
                <w:szCs w:val="24"/>
              </w:rPr>
              <w:t>Дополнительное</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образование</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370FAB">
            <w:proofErr w:type="spellStart"/>
            <w:r>
              <w:rPr>
                <w:rFonts w:hAnsi="Times New Roman" w:cs="Times New Roman"/>
                <w:color w:val="000000"/>
                <w:sz w:val="24"/>
                <w:szCs w:val="24"/>
              </w:rPr>
              <w:t>Секция</w:t>
            </w:r>
            <w:proofErr w:type="spellEnd"/>
            <w:r>
              <w:rPr>
                <w:rFonts w:hAnsi="Times New Roman" w:cs="Times New Roman"/>
                <w:color w:val="000000"/>
                <w:sz w:val="24"/>
                <w:szCs w:val="24"/>
              </w:rPr>
              <w:t xml:space="preserve"> «</w:t>
            </w:r>
            <w:r w:rsidR="00370FAB">
              <w:rPr>
                <w:rFonts w:hAnsi="Times New Roman" w:cs="Times New Roman"/>
                <w:color w:val="000000"/>
                <w:sz w:val="24"/>
                <w:szCs w:val="24"/>
                <w:lang w:val="ru-RU"/>
              </w:rPr>
              <w:t>Волейбол</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В течение смены согласно расписанию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color w:val="000000"/>
                <w:sz w:val="24"/>
                <w:szCs w:val="24"/>
              </w:rPr>
              <w:t>Кружок</w:t>
            </w:r>
            <w:proofErr w:type="spellEnd"/>
            <w:r>
              <w:rPr>
                <w:rFonts w:hAnsi="Times New Roman" w:cs="Times New Roman"/>
                <w:color w:val="000000"/>
                <w:sz w:val="24"/>
                <w:szCs w:val="24"/>
              </w:rPr>
              <w:t xml:space="preserve"> «</w:t>
            </w:r>
            <w:r w:rsidR="00370FAB">
              <w:rPr>
                <w:rFonts w:hAnsi="Times New Roman" w:cs="Times New Roman"/>
                <w:color w:val="000000"/>
                <w:sz w:val="24"/>
                <w:szCs w:val="24"/>
                <w:lang w:val="ru-RU"/>
              </w:rPr>
              <w:t>Мастерская солнца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В течение смены согласно расписанию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56F37" w:rsidRDefault="00D93A4E" w:rsidP="0020131C">
            <w:pPr>
              <w:rPr>
                <w:rFonts w:hAnsi="Times New Roman" w:cs="Times New Roman"/>
                <w:color w:val="000000"/>
                <w:szCs w:val="24"/>
                <w:lang w:val="ru-RU"/>
              </w:rPr>
            </w:pPr>
            <w:r>
              <w:rPr>
                <w:rFonts w:hAnsi="Times New Roman" w:cs="Times New Roman"/>
                <w:color w:val="000000"/>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56F37" w:rsidRDefault="00D93A4E" w:rsidP="0020131C">
            <w:pPr>
              <w:rPr>
                <w:rFonts w:hAnsi="Times New Roman" w:cs="Times New Roman"/>
                <w:color w:val="000000"/>
                <w:szCs w:val="24"/>
                <w:lang w:val="ru-RU"/>
              </w:rPr>
            </w:pPr>
            <w:r w:rsidRPr="00556F37">
              <w:rPr>
                <w:rFonts w:hAnsi="Times New Roman" w:cs="Times New Roman"/>
                <w:color w:val="000000"/>
                <w:szCs w:val="24"/>
                <w:lang w:val="ru-RU"/>
              </w:rPr>
              <w:t>Кружок «Шахматы»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В течение смены согласно расписанию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5.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w:t>
            </w:r>
            <w:proofErr w:type="spellStart"/>
            <w:r w:rsidRPr="001248D3">
              <w:rPr>
                <w:rFonts w:hAnsi="Times New Roman" w:cs="Times New Roman"/>
                <w:b/>
                <w:bCs/>
                <w:color w:val="0070C0"/>
                <w:sz w:val="24"/>
                <w:szCs w:val="24"/>
              </w:rPr>
              <w:t>Здоровый</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образ</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жизни</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C73940" w:rsidRDefault="00D93A4E" w:rsidP="0020131C">
            <w:pPr>
              <w:rPr>
                <w:lang w:val="ru-RU"/>
              </w:rPr>
            </w:pPr>
            <w:r w:rsidRPr="00C73940">
              <w:rPr>
                <w:rFonts w:hAnsi="Times New Roman" w:cs="Times New Roman"/>
                <w:color w:val="000000"/>
                <w:sz w:val="24"/>
                <w:szCs w:val="24"/>
                <w:lang w:val="ru-RU"/>
              </w:rPr>
              <w:t>Ежедневная утренняя зарядка</w:t>
            </w:r>
            <w:r>
              <w:rPr>
                <w:rFonts w:hAnsi="Times New Roman" w:cs="Times New Roman"/>
                <w:color w:val="000000"/>
                <w:sz w:val="24"/>
                <w:szCs w:val="24"/>
                <w:lang w:val="ru-RU"/>
              </w:rPr>
              <w:t>, оздоровительные процедуры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color w:val="000000"/>
                <w:sz w:val="24"/>
                <w:szCs w:val="24"/>
              </w:rPr>
              <w:t>Ежедневно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color w:val="000000"/>
                <w:sz w:val="24"/>
                <w:szCs w:val="24"/>
              </w:rPr>
              <w:t>Спортивные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часы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03689"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Ежедневно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RPr="00BB5DB9"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Конкурс</w:t>
            </w:r>
            <w:r w:rsidR="00D93A4E" w:rsidRPr="00BB5DB9">
              <w:rPr>
                <w:rFonts w:hAnsi="Times New Roman" w:cs="Times New Roman"/>
                <w:color w:val="000000"/>
                <w:sz w:val="24"/>
                <w:szCs w:val="24"/>
                <w:lang w:val="ru-RU"/>
              </w:rPr>
              <w:t xml:space="preserve"> </w:t>
            </w:r>
            <w:r w:rsidR="00D93A4E" w:rsidRPr="00D93A4E">
              <w:rPr>
                <w:rFonts w:hAnsi="Times New Roman" w:cs="Times New Roman"/>
                <w:color w:val="000000"/>
                <w:sz w:val="24"/>
                <w:szCs w:val="24"/>
                <w:lang w:val="ru-RU"/>
              </w:rPr>
              <w:t>«Веселые старты</w:t>
            </w:r>
            <w:r w:rsidR="00D93A4E" w:rsidRPr="00F03689">
              <w:rPr>
                <w:rFonts w:hAnsi="Times New Roman" w:cs="Times New Roman"/>
                <w:b/>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20 июня, вторник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r w:rsidRPr="00BB5DB9">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p>
        </w:tc>
      </w:tr>
      <w:tr w:rsidR="00D93A4E" w:rsidRPr="00BB5DB9"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2E1ABE" w:rsidRDefault="00D93A4E" w:rsidP="0020131C">
            <w:pPr>
              <w:rPr>
                <w:rFonts w:ascii="Times New Roman" w:hAnsi="Times New Roman" w:cs="Times New Roman"/>
                <w:sz w:val="24"/>
                <w:szCs w:val="24"/>
                <w:lang w:val="ru-RU"/>
              </w:rPr>
            </w:pPr>
            <w:r w:rsidRPr="002E1ABE">
              <w:rPr>
                <w:rFonts w:ascii="Times New Roman" w:hAnsi="Times New Roman" w:cs="Times New Roman"/>
                <w:sz w:val="24"/>
                <w:szCs w:val="24"/>
                <w:lang w:val="ru-RU"/>
              </w:rPr>
              <w:t>Большая командная игра «</w:t>
            </w:r>
            <w:proofErr w:type="spellStart"/>
            <w:r w:rsidRPr="002E1ABE">
              <w:rPr>
                <w:rFonts w:ascii="Times New Roman" w:hAnsi="Times New Roman" w:cs="Times New Roman"/>
                <w:sz w:val="24"/>
                <w:szCs w:val="24"/>
                <w:lang w:val="ru-RU"/>
              </w:rPr>
              <w:t>Физкульт-УРА</w:t>
            </w:r>
            <w:proofErr w:type="spellEnd"/>
            <w:r w:rsidRPr="002E1ABE">
              <w:rPr>
                <w:rFonts w:ascii="Times New Roman" w:hAnsi="Times New Roman" w:cs="Times New Roman"/>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23</w:t>
            </w:r>
            <w:r w:rsidR="00D93A4E">
              <w:rPr>
                <w:rFonts w:hAnsi="Times New Roman" w:cs="Times New Roman"/>
                <w:color w:val="000000"/>
                <w:sz w:val="24"/>
                <w:szCs w:val="24"/>
                <w:lang w:val="ru-RU"/>
              </w:rPr>
              <w:t xml:space="preserve"> июня, </w:t>
            </w:r>
            <w:r>
              <w:rPr>
                <w:rFonts w:hAnsi="Times New Roman" w:cs="Times New Roman"/>
                <w:color w:val="000000"/>
                <w:sz w:val="24"/>
                <w:szCs w:val="24"/>
                <w:lang w:val="ru-RU"/>
              </w:rPr>
              <w:t>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p>
        </w:tc>
      </w:tr>
      <w:tr w:rsidR="00D93A4E" w:rsidRPr="00A668D0"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jc w:val="center"/>
              <w:rPr>
                <w:lang w:val="ru-RU"/>
              </w:rPr>
            </w:pPr>
            <w:r w:rsidRPr="001248D3">
              <w:rPr>
                <w:rFonts w:hAnsi="Times New Roman" w:cs="Times New Roman"/>
                <w:b/>
                <w:bCs/>
                <w:color w:val="0070C0"/>
                <w:sz w:val="24"/>
                <w:szCs w:val="24"/>
                <w:lang w:val="ru-RU"/>
              </w:rPr>
              <w:t>6. Модуль «Организация предметно-эстетической среды»</w:t>
            </w:r>
          </w:p>
        </w:tc>
      </w:tr>
      <w:tr w:rsidR="00D93A4E" w:rsidRPr="00BB5DB9"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r>
              <w:rPr>
                <w:rFonts w:hAnsi="Times New Roman" w:cs="Times New Roman"/>
                <w:color w:val="000000"/>
                <w:sz w:val="24"/>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Оформление экспозиции «И это все о нас»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r w:rsidRPr="00BB5DB9">
              <w:rPr>
                <w:rFonts w:hAnsi="Times New Roman" w:cs="Times New Roman"/>
                <w:color w:val="000000"/>
                <w:sz w:val="24"/>
                <w:szCs w:val="24"/>
                <w:lang w:val="ru-RU"/>
              </w:rPr>
              <w:t>Ежедневно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r w:rsidRPr="00BB5DB9">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ind w:left="75" w:right="75"/>
              <w:rPr>
                <w:rFonts w:hAnsi="Times New Roman" w:cs="Times New Roman"/>
                <w:color w:val="000000"/>
                <w:sz w:val="24"/>
                <w:szCs w:val="24"/>
                <w:lang w:val="ru-RU"/>
              </w:rPr>
            </w:pP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BB5DB9" w:rsidRDefault="00D93A4E" w:rsidP="0020131C">
            <w:pPr>
              <w:rPr>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sidRPr="00BB5DB9">
              <w:rPr>
                <w:rFonts w:hAnsi="Times New Roman" w:cs="Times New Roman"/>
                <w:color w:val="000000"/>
                <w:sz w:val="24"/>
                <w:szCs w:val="24"/>
                <w:lang w:val="ru-RU"/>
              </w:rPr>
              <w:t>Оформ</w:t>
            </w:r>
            <w:r>
              <w:rPr>
                <w:rFonts w:hAnsi="Times New Roman" w:cs="Times New Roman"/>
                <w:color w:val="000000"/>
                <w:sz w:val="24"/>
                <w:szCs w:val="24"/>
              </w:rPr>
              <w:t>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отрядных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уголков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C0EB2" w:rsidRDefault="00370FAB" w:rsidP="00370FAB">
            <w:pPr>
              <w:rPr>
                <w:lang w:val="ru-RU"/>
              </w:rPr>
            </w:pPr>
            <w:r>
              <w:rPr>
                <w:rFonts w:hAnsi="Times New Roman" w:cs="Times New Roman"/>
                <w:color w:val="000000"/>
                <w:sz w:val="24"/>
                <w:szCs w:val="24"/>
                <w:lang w:val="ru-RU"/>
              </w:rPr>
              <w:t>1</w:t>
            </w:r>
            <w:r w:rsidR="00D93A4E">
              <w:rPr>
                <w:rFonts w:hAnsi="Times New Roman" w:cs="Times New Roman"/>
                <w:color w:val="000000"/>
                <w:sz w:val="24"/>
                <w:szCs w:val="24"/>
              </w:rPr>
              <w:t xml:space="preserve"> </w:t>
            </w:r>
            <w:proofErr w:type="spellStart"/>
            <w:r w:rsidR="00D93A4E">
              <w:rPr>
                <w:rFonts w:hAnsi="Times New Roman" w:cs="Times New Roman"/>
                <w:color w:val="000000"/>
                <w:sz w:val="24"/>
                <w:szCs w:val="24"/>
              </w:rPr>
              <w:t>июня</w:t>
            </w:r>
            <w:proofErr w:type="spellEnd"/>
            <w:r w:rsidR="00D93A4E">
              <w:rPr>
                <w:rFonts w:hAnsi="Times New Roman" w:cs="Times New Roman"/>
                <w:color w:val="000000"/>
                <w:sz w:val="24"/>
                <w:szCs w:val="24"/>
              </w:rPr>
              <w:t xml:space="preserve">, </w:t>
            </w:r>
            <w:r>
              <w:rPr>
                <w:rFonts w:hAnsi="Times New Roman" w:cs="Times New Roman"/>
                <w:color w:val="000000"/>
                <w:sz w:val="24"/>
                <w:szCs w:val="24"/>
                <w:lang w:val="ru-RU"/>
              </w:rPr>
              <w:t>четверг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pStyle w:val="a5"/>
              <w:rPr>
                <w:rFonts w:hAnsi="Times New Roman" w:cs="Times New Roman"/>
                <w:color w:val="000000"/>
                <w:sz w:val="24"/>
                <w:szCs w:val="24"/>
                <w:lang w:val="ru-RU"/>
              </w:rPr>
            </w:pPr>
            <w:r w:rsidRPr="00D93A4E">
              <w:rPr>
                <w:rFonts w:hAnsi="Times New Roman" w:cs="Times New Roman"/>
                <w:color w:val="000000"/>
                <w:sz w:val="24"/>
                <w:szCs w:val="24"/>
                <w:lang w:val="ru-RU"/>
              </w:rPr>
              <w:t>Мастер-класс  «Необычное рисование»</w:t>
            </w:r>
          </w:p>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16 июня,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7.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w:t>
            </w:r>
            <w:proofErr w:type="spellStart"/>
            <w:r w:rsidRPr="001248D3">
              <w:rPr>
                <w:rFonts w:hAnsi="Times New Roman" w:cs="Times New Roman"/>
                <w:b/>
                <w:bCs/>
                <w:color w:val="0070C0"/>
                <w:sz w:val="24"/>
                <w:szCs w:val="24"/>
              </w:rPr>
              <w:t>Профилактика</w:t>
            </w:r>
            <w:proofErr w:type="spellEnd"/>
            <w:r w:rsidRPr="001248D3">
              <w:rPr>
                <w:rFonts w:hAnsi="Times New Roman" w:cs="Times New Roman"/>
                <w:b/>
                <w:bCs/>
                <w:color w:val="0070C0"/>
                <w:sz w:val="24"/>
                <w:szCs w:val="24"/>
              </w:rPr>
              <w:t xml:space="preserve"> и </w:t>
            </w:r>
            <w:proofErr w:type="spellStart"/>
            <w:r w:rsidRPr="001248D3">
              <w:rPr>
                <w:rFonts w:hAnsi="Times New Roman" w:cs="Times New Roman"/>
                <w:b/>
                <w:bCs/>
                <w:color w:val="0070C0"/>
                <w:sz w:val="24"/>
                <w:szCs w:val="24"/>
              </w:rPr>
              <w:t>безопасность</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rFonts w:ascii="Times New Roman" w:eastAsia="Times New Roman" w:hAnsi="Times New Roman" w:cs="Times New Roman"/>
                <w:bCs/>
                <w:sz w:val="24"/>
                <w:szCs w:val="24"/>
              </w:rPr>
            </w:pPr>
            <w:proofErr w:type="spellStart"/>
            <w:r w:rsidRPr="007932F1">
              <w:rPr>
                <w:rFonts w:ascii="Times New Roman" w:eastAsia="Times New Roman" w:hAnsi="Times New Roman" w:cs="Times New Roman"/>
                <w:bCs/>
                <w:sz w:val="24"/>
                <w:szCs w:val="24"/>
              </w:rPr>
              <w:t>День</w:t>
            </w:r>
            <w:proofErr w:type="spellEnd"/>
            <w:r w:rsidRPr="007932F1">
              <w:rPr>
                <w:rFonts w:ascii="Times New Roman" w:eastAsia="Times New Roman" w:hAnsi="Times New Roman" w:cs="Times New Roman"/>
                <w:bCs/>
                <w:sz w:val="24"/>
                <w:szCs w:val="24"/>
              </w:rPr>
              <w:t xml:space="preserve"> </w:t>
            </w:r>
            <w:proofErr w:type="spellStart"/>
            <w:r w:rsidRPr="007932F1">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езопасности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дорожного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движения</w:t>
            </w:r>
            <w:proofErr w:type="spellEnd"/>
            <w:r>
              <w:rPr>
                <w:rFonts w:ascii="Times New Roman" w:eastAsia="Times New Roman" w:hAnsi="Times New Roman" w:cs="Times New Roman"/>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370FAB" w:rsidP="0020131C">
            <w:pPr>
              <w:rPr>
                <w:rFonts w:hAnsi="Times New Roman" w:cs="Times New Roman"/>
                <w:color w:val="000000"/>
                <w:sz w:val="24"/>
                <w:szCs w:val="24"/>
                <w:lang w:val="ru-RU"/>
              </w:rPr>
            </w:pPr>
            <w:r>
              <w:rPr>
                <w:rFonts w:hAnsi="Times New Roman" w:cs="Times New Roman"/>
                <w:color w:val="000000"/>
                <w:sz w:val="24"/>
                <w:szCs w:val="24"/>
                <w:lang w:val="ru-RU"/>
              </w:rPr>
              <w:t>2</w:t>
            </w:r>
            <w:r w:rsidR="00D93A4E">
              <w:rPr>
                <w:rFonts w:hAnsi="Times New Roman" w:cs="Times New Roman"/>
                <w:color w:val="000000"/>
                <w:sz w:val="24"/>
                <w:szCs w:val="24"/>
                <w:lang w:val="ru-RU"/>
              </w:rPr>
              <w:t xml:space="preserve"> июня, </w:t>
            </w:r>
            <w:r>
              <w:rPr>
                <w:rFonts w:hAnsi="Times New Roman" w:cs="Times New Roman"/>
                <w:color w:val="000000"/>
                <w:sz w:val="24"/>
                <w:szCs w:val="24"/>
                <w:lang w:val="ru-RU"/>
              </w:rPr>
              <w:t>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rPr>
                <w:lang w:val="ru-RU"/>
              </w:rPr>
            </w:pPr>
            <w:r w:rsidRPr="00E52425">
              <w:rPr>
                <w:rFonts w:hAnsi="Times New Roman" w:cs="Times New Roman"/>
                <w:color w:val="000000"/>
                <w:sz w:val="24"/>
                <w:szCs w:val="24"/>
                <w:lang w:val="ru-RU"/>
              </w:rPr>
              <w:t>Час общения «Безопасность в цифровой среде»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7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roofErr w:type="spellStart"/>
            <w:r>
              <w:rPr>
                <w:rFonts w:hAnsi="Times New Roman" w:cs="Times New Roman"/>
                <w:color w:val="000000"/>
                <w:sz w:val="24"/>
                <w:szCs w:val="24"/>
              </w:rPr>
              <w:t>Акция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Против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курения</w:t>
            </w:r>
            <w:proofErr w:type="spellEnd"/>
            <w:proofErr w:type="gramStart"/>
            <w:r>
              <w:rPr>
                <w:rFonts w:hAnsi="Times New Roman" w:cs="Times New Roman"/>
                <w:color w:val="000000"/>
                <w:sz w:val="24"/>
                <w:szCs w:val="24"/>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xml:space="preserve"> 14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ind w:left="75" w:right="75"/>
              <w:rPr>
                <w:rFonts w:hAnsi="Times New Roman" w:cs="Times New Roman"/>
                <w:color w:val="000000"/>
                <w:sz w:val="24"/>
                <w:szCs w:val="24"/>
              </w:rPr>
            </w:pP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Минутки Здоровья, инструктажи по ТБ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 xml:space="preserve">Ежедневно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lang w:val="ru-RU"/>
              </w:rPr>
            </w:pPr>
            <w:r>
              <w:rPr>
                <w:lang w:val="ru-RU"/>
              </w:rPr>
              <w:t>+</w:t>
            </w:r>
          </w:p>
        </w:tc>
      </w:tr>
      <w:tr w:rsidR="00D93A4E" w:rsidRPr="00A668D0"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E52425" w:rsidRDefault="00D93A4E" w:rsidP="0020131C">
            <w:pPr>
              <w:jc w:val="center"/>
              <w:rPr>
                <w:lang w:val="ru-RU"/>
              </w:rPr>
            </w:pPr>
            <w:r w:rsidRPr="001248D3">
              <w:rPr>
                <w:rFonts w:hAnsi="Times New Roman" w:cs="Times New Roman"/>
                <w:b/>
                <w:bCs/>
                <w:color w:val="0070C0"/>
                <w:sz w:val="24"/>
                <w:szCs w:val="24"/>
                <w:lang w:val="ru-RU"/>
              </w:rPr>
              <w:t>8. Модуль</w:t>
            </w:r>
            <w:r w:rsidRPr="001248D3">
              <w:rPr>
                <w:rFonts w:hAnsi="Times New Roman" w:cs="Times New Roman"/>
                <w:b/>
                <w:bCs/>
                <w:color w:val="0070C0"/>
                <w:sz w:val="24"/>
                <w:szCs w:val="24"/>
              </w:rPr>
              <w:t> </w:t>
            </w:r>
            <w:r w:rsidRPr="001248D3">
              <w:rPr>
                <w:rFonts w:hAnsi="Times New Roman" w:cs="Times New Roman"/>
                <w:b/>
                <w:bCs/>
                <w:color w:val="0070C0"/>
                <w:sz w:val="24"/>
                <w:szCs w:val="24"/>
                <w:lang w:val="ru-RU"/>
              </w:rPr>
              <w:t>«Работа с вожатыми/воспитателями»</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color w:val="FF0000"/>
                <w:lang w:val="ru-RU"/>
              </w:rPr>
            </w:pPr>
            <w:r w:rsidRPr="00D93A4E">
              <w:rPr>
                <w:rFonts w:hAnsi="Times New Roman" w:cs="Times New Roman"/>
                <w:color w:val="000000"/>
                <w:sz w:val="24"/>
                <w:szCs w:val="24"/>
                <w:lang w:val="ru-RU"/>
              </w:rPr>
              <w:t>Инструктивные совещания.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color w:val="FF0000"/>
                <w:lang w:val="ru-RU"/>
              </w:rPr>
            </w:pPr>
            <w:r w:rsidRPr="00587E49">
              <w:rPr>
                <w:rFonts w:hAnsi="Times New Roman" w:cs="Times New Roman"/>
                <w:sz w:val="24"/>
                <w:szCs w:val="24"/>
                <w:lang w:val="ru-RU"/>
              </w:rPr>
              <w:t>В течении смены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C0EB2" w:rsidRDefault="00D93A4E" w:rsidP="0020131C">
            <w:pPr>
              <w:ind w:left="75" w:right="75"/>
              <w:rPr>
                <w:rFonts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9.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Работа</w:t>
            </w:r>
            <w:proofErr w:type="spellEnd"/>
            <w:r w:rsidRPr="001248D3">
              <w:rPr>
                <w:rFonts w:hAnsi="Times New Roman" w:cs="Times New Roman"/>
                <w:b/>
                <w:bCs/>
                <w:color w:val="0070C0"/>
                <w:sz w:val="24"/>
                <w:szCs w:val="24"/>
              </w:rPr>
              <w:t xml:space="preserve"> с </w:t>
            </w:r>
            <w:proofErr w:type="spellStart"/>
            <w:r w:rsidRPr="001248D3">
              <w:rPr>
                <w:rFonts w:hAnsi="Times New Roman" w:cs="Times New Roman"/>
                <w:b/>
                <w:bCs/>
                <w:color w:val="0070C0"/>
                <w:sz w:val="24"/>
                <w:szCs w:val="24"/>
              </w:rPr>
              <w:t>родителями</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hAnsi="Times New Roman" w:cs="Times New Roman"/>
                <w:color w:val="000000"/>
                <w:sz w:val="24"/>
                <w:szCs w:val="24"/>
                <w:lang w:val="ru-RU"/>
              </w:rPr>
            </w:pPr>
            <w:r w:rsidRPr="00D93A4E">
              <w:rPr>
                <w:rFonts w:hAnsi="Times New Roman" w:cs="Times New Roman"/>
                <w:color w:val="000000"/>
                <w:sz w:val="24"/>
                <w:szCs w:val="24"/>
                <w:lang w:val="ru-RU"/>
              </w:rPr>
              <w:t>Работа специалистов по запросу родителей для решения острых конфликтных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lang w:val="ru-RU"/>
              </w:rPr>
            </w:pPr>
            <w:r>
              <w:rPr>
                <w:rFonts w:hAnsi="Times New Roman" w:cs="Times New Roman"/>
                <w:color w:val="000000"/>
                <w:sz w:val="24"/>
                <w:szCs w:val="24"/>
                <w:lang w:val="ru-RU"/>
              </w:rPr>
              <w:t>В течении смены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lang w:val="ru-RU"/>
              </w:rPr>
            </w:pPr>
            <w:r>
              <w:rPr>
                <w:lang w:val="ru-RU"/>
              </w:rPr>
              <w:t>+</w:t>
            </w:r>
          </w:p>
        </w:tc>
      </w:tr>
      <w:tr w:rsidR="00D93A4E" w:rsidRPr="009666FD"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hAnsi="Times New Roman" w:cs="Times New Roman"/>
                <w:color w:val="000000"/>
                <w:sz w:val="24"/>
                <w:szCs w:val="24"/>
                <w:lang w:val="ru-RU"/>
              </w:rPr>
            </w:pPr>
            <w:r w:rsidRPr="00D93A4E">
              <w:rPr>
                <w:rFonts w:hAnsi="Times New Roman" w:cs="Times New Roman"/>
                <w:color w:val="000000"/>
                <w:sz w:val="24"/>
                <w:szCs w:val="24"/>
                <w:lang w:val="ru-RU"/>
              </w:rPr>
              <w:t>Индивидуальное консультирование c целью координации воспитательных усилий педагогов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666FD"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10.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Экскурсии</w:t>
            </w:r>
            <w:proofErr w:type="spellEnd"/>
            <w:r w:rsidRPr="001248D3">
              <w:rPr>
                <w:rFonts w:hAnsi="Times New Roman" w:cs="Times New Roman"/>
                <w:b/>
                <w:bCs/>
                <w:color w:val="0070C0"/>
                <w:sz w:val="24"/>
                <w:szCs w:val="24"/>
              </w:rPr>
              <w:t xml:space="preserve"> и </w:t>
            </w:r>
            <w:proofErr w:type="spellStart"/>
            <w:r w:rsidRPr="001248D3">
              <w:rPr>
                <w:rFonts w:hAnsi="Times New Roman" w:cs="Times New Roman"/>
                <w:b/>
                <w:bCs/>
                <w:color w:val="0070C0"/>
                <w:sz w:val="24"/>
                <w:szCs w:val="24"/>
              </w:rPr>
              <w:t>походы</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C0EB2" w:rsidRDefault="00D93A4E" w:rsidP="0020131C">
            <w:pPr>
              <w:rPr>
                <w:lang w:val="ru-RU"/>
              </w:rPr>
            </w:pPr>
            <w:r>
              <w:rPr>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370FAB" w:rsidP="00D93A4E">
            <w:pPr>
              <w:rPr>
                <w:rFonts w:hAnsi="Times New Roman" w:cs="Times New Roman"/>
                <w:color w:val="000000"/>
                <w:sz w:val="24"/>
                <w:szCs w:val="24"/>
                <w:lang w:val="ru-RU"/>
              </w:rPr>
            </w:pPr>
            <w:r>
              <w:rPr>
                <w:rFonts w:hAnsi="Times New Roman" w:cs="Times New Roman"/>
                <w:color w:val="000000"/>
                <w:sz w:val="24"/>
                <w:szCs w:val="24"/>
                <w:lang w:val="ru-RU"/>
              </w:rPr>
              <w:t>Экскурсия в мир природы родного края</w:t>
            </w:r>
          </w:p>
          <w:p w:rsidR="00D93A4E" w:rsidRPr="00E52425" w:rsidRDefault="00D93A4E" w:rsidP="0020131C">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rPr>
                <w:lang w:val="ru-RU"/>
              </w:rPr>
            </w:pPr>
            <w:r w:rsidRPr="00421D4E">
              <w:rPr>
                <w:rFonts w:hAnsi="Times New Roman" w:cs="Times New Roman"/>
                <w:color w:val="000000"/>
                <w:sz w:val="24"/>
                <w:szCs w:val="24"/>
                <w:lang w:val="ru-RU"/>
              </w:rPr>
              <w:t>23 июня,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rPr>
                <w:lang w:val="ru-RU"/>
              </w:rPr>
            </w:pPr>
            <w:r w:rsidRPr="00421D4E">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421D4E" w:rsidRDefault="00D93A4E" w:rsidP="0020131C">
            <w:pPr>
              <w:ind w:left="75" w:right="75"/>
              <w:rPr>
                <w:rFonts w:hAnsi="Times New Roman" w:cs="Times New Roman"/>
                <w:color w:val="000000"/>
                <w:sz w:val="24"/>
                <w:szCs w:val="24"/>
                <w:lang w:val="ru-RU"/>
              </w:rPr>
            </w:pP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11.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Профориентация</w:t>
            </w:r>
            <w:proofErr w:type="spellEnd"/>
            <w:r w:rsidRPr="001248D3">
              <w:rPr>
                <w:rFonts w:hAnsi="Times New Roman" w:cs="Times New Roman"/>
                <w:b/>
                <w:bCs/>
                <w:color w:val="0070C0"/>
                <w:sz w:val="24"/>
                <w:szCs w:val="24"/>
              </w:rPr>
              <w:t>»</w:t>
            </w:r>
          </w:p>
        </w:tc>
      </w:tr>
      <w:tr w:rsidR="00D93A4E"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D93A4E">
            <w:pPr>
              <w:rPr>
                <w:lang w:val="ru-RU"/>
              </w:rPr>
            </w:pPr>
            <w:r w:rsidRPr="00D93A4E">
              <w:rPr>
                <w:rFonts w:hAnsi="Times New Roman" w:cs="Times New Roman"/>
                <w:color w:val="000000"/>
                <w:sz w:val="24"/>
                <w:szCs w:val="24"/>
                <w:lang w:val="ru-RU"/>
              </w:rPr>
              <w:t>Экскурсия в школьную столовую</w:t>
            </w:r>
            <w:r>
              <w:rPr>
                <w:rFonts w:hAnsi="Times New Roman" w:cs="Times New Roman"/>
                <w:color w:val="000000"/>
                <w:sz w:val="24"/>
                <w:szCs w:val="24"/>
                <w:lang w:val="ru-RU"/>
              </w:rPr>
              <w:t xml:space="preserve"> </w:t>
            </w:r>
            <w:r w:rsidRPr="00D93A4E">
              <w:rPr>
                <w:rFonts w:hAnsi="Times New Roman" w:cs="Times New Roman"/>
                <w:color w:val="000000"/>
                <w:sz w:val="24"/>
                <w:szCs w:val="24"/>
                <w:lang w:val="ru-RU"/>
              </w:rPr>
              <w:t>«Знакомство с профессией повара»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sidRPr="00D93A4E">
              <w:rPr>
                <w:rFonts w:hAnsi="Times New Roman" w:cs="Times New Roman"/>
                <w:color w:val="000000"/>
                <w:sz w:val="24"/>
                <w:szCs w:val="24"/>
                <w:lang w:val="ru-RU"/>
              </w:rPr>
              <w:t>9 июня,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26162" w:rsidRDefault="00D93A4E" w:rsidP="0020131C">
            <w:pPr>
              <w:rPr>
                <w:lang w:val="ru-RU"/>
              </w:rPr>
            </w:pPr>
            <w:r>
              <w:rPr>
                <w:lang w:val="ru-RU"/>
              </w:rPr>
              <w:t>+</w:t>
            </w:r>
          </w:p>
        </w:tc>
      </w:tr>
      <w:tr w:rsidR="00D93A4E"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jc w:val="center"/>
            </w:pPr>
            <w:r w:rsidRPr="001248D3">
              <w:rPr>
                <w:rFonts w:hAnsi="Times New Roman" w:cs="Times New Roman"/>
                <w:b/>
                <w:bCs/>
                <w:color w:val="0070C0"/>
                <w:sz w:val="24"/>
                <w:szCs w:val="24"/>
              </w:rPr>
              <w:t xml:space="preserve">12. </w:t>
            </w:r>
            <w:proofErr w:type="spellStart"/>
            <w:r w:rsidRPr="001248D3">
              <w:rPr>
                <w:rFonts w:hAnsi="Times New Roman" w:cs="Times New Roman"/>
                <w:b/>
                <w:bCs/>
                <w:color w:val="0070C0"/>
                <w:sz w:val="24"/>
                <w:szCs w:val="24"/>
              </w:rPr>
              <w:t>Модуль</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Детское</w:t>
            </w:r>
            <w:proofErr w:type="spellEnd"/>
            <w:r w:rsidRPr="001248D3">
              <w:rPr>
                <w:rFonts w:hAnsi="Times New Roman" w:cs="Times New Roman"/>
                <w:b/>
                <w:bCs/>
                <w:color w:val="0070C0"/>
                <w:sz w:val="24"/>
                <w:szCs w:val="24"/>
              </w:rPr>
              <w:t xml:space="preserve"> </w:t>
            </w:r>
            <w:proofErr w:type="spellStart"/>
            <w:r w:rsidRPr="001248D3">
              <w:rPr>
                <w:rFonts w:hAnsi="Times New Roman" w:cs="Times New Roman"/>
                <w:b/>
                <w:bCs/>
                <w:color w:val="0070C0"/>
                <w:sz w:val="24"/>
                <w:szCs w:val="24"/>
              </w:rPr>
              <w:t>медиапространство</w:t>
            </w:r>
            <w:proofErr w:type="spellEnd"/>
            <w:r w:rsidRPr="001248D3">
              <w:rPr>
                <w:rFonts w:hAnsi="Times New Roman" w:cs="Times New Roman"/>
                <w:b/>
                <w:bCs/>
                <w:color w:val="0070C0"/>
                <w:sz w:val="24"/>
                <w:szCs w:val="24"/>
              </w:rPr>
              <w:t>»</w:t>
            </w:r>
          </w:p>
        </w:tc>
      </w:tr>
      <w:tr w:rsidR="00D93A4E" w:rsidRPr="008731AF"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05FC5" w:rsidRDefault="00D93A4E" w:rsidP="0020131C">
            <w:pPr>
              <w:jc w:val="both"/>
              <w:rPr>
                <w:rFonts w:ascii="Times New Roman" w:eastAsia="Times New Roman" w:hAnsi="Times New Roman" w:cs="Times New Roman"/>
                <w:color w:val="000000"/>
                <w:sz w:val="24"/>
                <w:szCs w:val="28"/>
                <w:lang w:val="ru-RU" w:eastAsia="ru-RU"/>
              </w:rPr>
            </w:pPr>
            <w:r w:rsidRPr="008731AF">
              <w:rPr>
                <w:rFonts w:ascii="Times New Roman" w:eastAsia="Times New Roman" w:hAnsi="Times New Roman" w:cs="Times New Roman"/>
                <w:color w:val="000000"/>
                <w:sz w:val="24"/>
                <w:szCs w:val="28"/>
                <w:lang w:val="ru-RU" w:eastAsia="ru-RU"/>
              </w:rPr>
              <w:t>Я - фотограф!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ascii="Times New Roman" w:eastAsia="Times New Roman" w:hAnsi="Times New Roman" w:cs="Times New Roman"/>
                <w:color w:val="000000"/>
                <w:sz w:val="24"/>
                <w:szCs w:val="28"/>
                <w:lang w:val="ru-RU" w:eastAsia="ru-RU"/>
              </w:rPr>
            </w:pPr>
            <w:r w:rsidRPr="00D93A4E">
              <w:rPr>
                <w:rFonts w:ascii="Times New Roman" w:eastAsia="Times New Roman" w:hAnsi="Times New Roman" w:cs="Times New Roman"/>
                <w:color w:val="000000"/>
                <w:sz w:val="24"/>
                <w:szCs w:val="28"/>
                <w:lang w:val="ru-RU" w:eastAsia="ru-RU"/>
              </w:rPr>
              <w:t xml:space="preserve">Ежедневно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p>
        </w:tc>
      </w:tr>
      <w:tr w:rsidR="00D93A4E" w:rsidRPr="008731AF"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jc w:val="both"/>
              <w:rPr>
                <w:rFonts w:ascii="Times New Roman" w:eastAsia="Times New Roman" w:hAnsi="Times New Roman" w:cs="Times New Roman"/>
                <w:color w:val="000000"/>
                <w:sz w:val="24"/>
                <w:szCs w:val="28"/>
                <w:lang w:val="ru-RU" w:eastAsia="ru-RU"/>
              </w:rPr>
            </w:pPr>
            <w:r w:rsidRPr="00805FC5">
              <w:rPr>
                <w:rFonts w:ascii="Times New Roman" w:eastAsia="Times New Roman" w:hAnsi="Times New Roman" w:cs="Times New Roman"/>
                <w:color w:val="000000"/>
                <w:sz w:val="24"/>
                <w:szCs w:val="28"/>
                <w:lang w:val="ru-RU" w:eastAsia="ru-RU"/>
              </w:rPr>
              <w:t>Фотовыставка «Мой папа герой»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370FAB" w:rsidP="0020131C">
            <w:pPr>
              <w:rPr>
                <w:rFonts w:ascii="Times New Roman" w:eastAsia="Times New Roman" w:hAnsi="Times New Roman" w:cs="Times New Roman"/>
                <w:color w:val="000000"/>
                <w:sz w:val="24"/>
                <w:szCs w:val="28"/>
                <w:lang w:val="ru-RU" w:eastAsia="ru-RU"/>
              </w:rPr>
            </w:pPr>
            <w:r>
              <w:rPr>
                <w:rFonts w:ascii="Times New Roman" w:eastAsia="Times New Roman" w:hAnsi="Times New Roman" w:cs="Times New Roman"/>
                <w:color w:val="000000"/>
                <w:sz w:val="24"/>
                <w:szCs w:val="28"/>
                <w:lang w:val="ru-RU" w:eastAsia="ru-RU"/>
              </w:rPr>
              <w:t>16 июня пятница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r>
              <w:rPr>
                <w:lang w:val="ru-RU"/>
              </w:rPr>
              <w:t>+</w:t>
            </w:r>
          </w:p>
        </w:tc>
      </w:tr>
      <w:tr w:rsidR="00D93A4E" w:rsidRPr="008731AF"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lang w:val="ru-RU"/>
              </w:rPr>
            </w:pPr>
            <w:r>
              <w:rPr>
                <w:lang w:val="ru-RU"/>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jc w:val="both"/>
              <w:rPr>
                <w:rFonts w:ascii="Times New Roman" w:eastAsia="Times New Roman" w:hAnsi="Times New Roman" w:cs="Times New Roman"/>
                <w:color w:val="000000"/>
                <w:sz w:val="24"/>
                <w:szCs w:val="28"/>
                <w:lang w:val="ru-RU" w:eastAsia="ru-RU"/>
              </w:rPr>
            </w:pPr>
            <w:r w:rsidRPr="00D93A4E">
              <w:rPr>
                <w:rFonts w:ascii="Times New Roman" w:eastAsia="Times New Roman" w:hAnsi="Times New Roman" w:cs="Times New Roman"/>
                <w:color w:val="000000"/>
                <w:sz w:val="24"/>
                <w:szCs w:val="28"/>
                <w:lang w:val="ru-RU" w:eastAsia="ru-RU"/>
              </w:rPr>
              <w:t>Печатные СМИ - лагерная газета - это круто!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D93A4E" w:rsidRDefault="00D93A4E" w:rsidP="0020131C">
            <w:pPr>
              <w:rPr>
                <w:rFonts w:ascii="Times New Roman" w:eastAsia="Times New Roman" w:hAnsi="Times New Roman" w:cs="Times New Roman"/>
                <w:color w:val="000000"/>
                <w:sz w:val="24"/>
                <w:szCs w:val="28"/>
                <w:lang w:val="ru-RU" w:eastAsia="ru-RU"/>
              </w:rPr>
            </w:pPr>
            <w:r w:rsidRPr="00D93A4E">
              <w:rPr>
                <w:rFonts w:ascii="Times New Roman" w:eastAsia="Times New Roman" w:hAnsi="Times New Roman" w:cs="Times New Roman"/>
                <w:color w:val="000000"/>
                <w:sz w:val="24"/>
                <w:szCs w:val="28"/>
                <w:lang w:val="ru-RU" w:eastAsia="ru-RU"/>
              </w:rPr>
              <w:t>Ежедневно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r>
              <w:rPr>
                <w:lang w:val="ru-RU"/>
              </w:rPr>
              <w:t>+</w:t>
            </w:r>
          </w:p>
        </w:tc>
      </w:tr>
      <w:tr w:rsidR="00D93A4E" w:rsidRPr="008731AF"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jc w:val="center"/>
              <w:rPr>
                <w:lang w:val="ru-RU"/>
              </w:rPr>
            </w:pPr>
            <w:r w:rsidRPr="001248D3">
              <w:rPr>
                <w:rFonts w:hAnsi="Times New Roman" w:cs="Times New Roman"/>
                <w:b/>
                <w:bCs/>
                <w:color w:val="0070C0"/>
                <w:sz w:val="24"/>
                <w:szCs w:val="24"/>
                <w:lang w:val="ru-RU"/>
              </w:rPr>
              <w:t>13. Модуль «Цифровая среда воспитания»</w:t>
            </w:r>
          </w:p>
        </w:tc>
      </w:tr>
      <w:tr w:rsidR="00D93A4E" w:rsidRPr="0097346D"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r>
              <w:rPr>
                <w:lang w:val="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rFonts w:ascii="Times New Roman" w:hAnsi="Times New Roman" w:cs="Times New Roman"/>
                <w:sz w:val="24"/>
                <w:szCs w:val="24"/>
                <w:lang w:val="ru-RU"/>
              </w:rPr>
            </w:pPr>
            <w:r w:rsidRPr="00587E49">
              <w:rPr>
                <w:color w:val="000000"/>
                <w:sz w:val="24"/>
                <w:shd w:val="clear" w:color="auto" w:fill="FFFFFF"/>
                <w:lang w:val="ru-RU"/>
              </w:rPr>
              <w:t>Освещение деятельности детского лагеря в официальных группах в социальных сетях и на официальном сайте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rFonts w:hAnsi="Times New Roman" w:cs="Times New Roman"/>
                <w:color w:val="000000"/>
                <w:sz w:val="24"/>
                <w:szCs w:val="24"/>
                <w:lang w:val="ru-RU"/>
              </w:rPr>
            </w:pPr>
            <w:r>
              <w:rPr>
                <w:rFonts w:hAnsi="Times New Roman" w:cs="Times New Roman"/>
                <w:color w:val="000000"/>
                <w:sz w:val="24"/>
                <w:szCs w:val="24"/>
                <w:lang w:val="ru-RU"/>
              </w:rPr>
              <w:t>В течении смены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p>
        </w:tc>
      </w:tr>
      <w:tr w:rsidR="00D93A4E" w:rsidRPr="0097346D"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8731AF" w:rsidRDefault="00D93A4E" w:rsidP="0020131C">
            <w:pPr>
              <w:rPr>
                <w:lang w:val="ru-RU"/>
              </w:rPr>
            </w:pPr>
            <w:r>
              <w:rPr>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sidRPr="0097346D">
              <w:rPr>
                <w:rFonts w:ascii="Times New Roman" w:hAnsi="Times New Roman" w:cs="Times New Roman"/>
                <w:sz w:val="24"/>
                <w:szCs w:val="24"/>
                <w:lang w:val="ru-RU"/>
              </w:rPr>
              <w:t xml:space="preserve"> Телемост «Содружество орлят России» между пришкольными площадками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Pr>
                <w:rFonts w:hAnsi="Times New Roman" w:cs="Times New Roman"/>
                <w:color w:val="000000"/>
                <w:sz w:val="24"/>
                <w:szCs w:val="24"/>
                <w:lang w:val="ru-RU"/>
              </w:rPr>
              <w:t>21 июня,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p>
        </w:tc>
      </w:tr>
      <w:tr w:rsidR="00D93A4E" w:rsidRPr="0097346D" w:rsidTr="00201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1248D3" w:rsidP="0020131C">
            <w:pPr>
              <w:jc w:val="center"/>
              <w:rPr>
                <w:lang w:val="ru-RU"/>
              </w:rPr>
            </w:pPr>
            <w:bookmarkStart w:id="0" w:name="_GoBack"/>
            <w:r w:rsidRPr="001248D3">
              <w:rPr>
                <w:rFonts w:hAnsi="Times New Roman" w:cs="Times New Roman"/>
                <w:b/>
                <w:bCs/>
                <w:color w:val="0070C0"/>
                <w:sz w:val="24"/>
                <w:szCs w:val="24"/>
                <w:lang w:val="ru-RU"/>
              </w:rPr>
              <w:t>14</w:t>
            </w:r>
            <w:r w:rsidR="00D93A4E" w:rsidRPr="001248D3">
              <w:rPr>
                <w:rFonts w:hAnsi="Times New Roman" w:cs="Times New Roman"/>
                <w:b/>
                <w:bCs/>
                <w:color w:val="0070C0"/>
                <w:sz w:val="24"/>
                <w:szCs w:val="24"/>
                <w:lang w:val="ru-RU"/>
              </w:rPr>
              <w:t>. Модуль «Социальное партнерство»</w:t>
            </w:r>
            <w:bookmarkEnd w:id="0"/>
          </w:p>
        </w:tc>
      </w:tr>
      <w:tr w:rsidR="00D93A4E" w:rsidRPr="0097346D" w:rsidTr="002013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Pr>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F66D0D" w:rsidRDefault="00D93A4E" w:rsidP="0020131C">
            <w:pPr>
              <w:rPr>
                <w:lang w:val="ru-RU"/>
              </w:rPr>
            </w:pPr>
            <w:r w:rsidRPr="00587E49">
              <w:rPr>
                <w:color w:val="000000"/>
                <w:sz w:val="24"/>
                <w:shd w:val="clear" w:color="auto" w:fill="FFFFFF"/>
                <w:lang w:val="ru-RU"/>
              </w:rPr>
              <w:t xml:space="preserve">Проведение на базе учреждений </w:t>
            </w:r>
            <w:r w:rsidRPr="00587E49">
              <w:rPr>
                <w:color w:val="000000"/>
                <w:sz w:val="24"/>
                <w:shd w:val="clear" w:color="auto" w:fill="FFFFFF"/>
                <w:lang w:val="ru-RU"/>
              </w:rPr>
              <w:lastRenderedPageBreak/>
              <w:t>культуры и спорта мероприятий, соревнований, мастер-классов и т.п. (план-сетка мероприятий прилагается)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587E49" w:rsidRDefault="00D93A4E" w:rsidP="0020131C">
            <w:pPr>
              <w:rPr>
                <w:sz w:val="24"/>
                <w:lang w:val="ru-RU"/>
              </w:rPr>
            </w:pPr>
            <w:r w:rsidRPr="00587E49">
              <w:rPr>
                <w:sz w:val="24"/>
                <w:lang w:val="ru-RU"/>
              </w:rPr>
              <w:lastRenderedPageBreak/>
              <w:t xml:space="preserve">В течении </w:t>
            </w:r>
            <w:r w:rsidRPr="00587E49">
              <w:rPr>
                <w:sz w:val="24"/>
                <w:lang w:val="ru-RU"/>
              </w:rPr>
              <w:lastRenderedPageBreak/>
              <w:t>смены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3A4E" w:rsidRPr="0097346D" w:rsidRDefault="00D93A4E" w:rsidP="0020131C">
            <w:pPr>
              <w:rPr>
                <w:lang w:val="ru-RU"/>
              </w:rPr>
            </w:pPr>
          </w:p>
        </w:tc>
      </w:tr>
    </w:tbl>
    <w:p w:rsidR="00D93A4E" w:rsidRPr="0097346D" w:rsidRDefault="00D93A4E" w:rsidP="00D93A4E">
      <w:pPr>
        <w:rPr>
          <w:lang w:val="ru-RU"/>
        </w:rPr>
      </w:pPr>
    </w:p>
    <w:p w:rsidR="00176E7B" w:rsidRDefault="00176E7B" w:rsidP="00556F37">
      <w:pPr>
        <w:jc w:val="right"/>
        <w:rPr>
          <w:rFonts w:hAnsi="Times New Roman" w:cs="Times New Roman"/>
          <w:b/>
          <w:bCs/>
          <w:color w:val="000000"/>
          <w:sz w:val="24"/>
          <w:szCs w:val="24"/>
          <w:lang w:val="ru-RU"/>
        </w:rPr>
      </w:pPr>
    </w:p>
    <w:sectPr w:rsidR="00176E7B" w:rsidSect="00370FAB">
      <w:pgSz w:w="11907" w:h="16839"/>
      <w:pgMar w:top="568" w:right="850" w:bottom="851" w:left="993" w:header="720" w:footer="720" w:gutter="0"/>
      <w:pgBorders w:offsetFrom="page">
        <w:top w:val="thickThinSmallGap" w:sz="24" w:space="24" w:color="0070C0"/>
        <w:left w:val="thickThinSmallGap" w:sz="24" w:space="24" w:color="0070C0"/>
        <w:bottom w:val="thinThickSmallGap" w:sz="24" w:space="24" w:color="0070C0"/>
        <w:right w:val="thinThickSmallGap" w:sz="24" w:space="24" w:color="0070C0"/>
      </w:pgBorders>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A4" w:rsidRDefault="000B48A4" w:rsidP="00E84892">
      <w:pPr>
        <w:spacing w:before="0" w:after="0"/>
      </w:pPr>
      <w:r>
        <w:separator/>
      </w:r>
    </w:p>
  </w:endnote>
  <w:endnote w:type="continuationSeparator" w:id="0">
    <w:p w:rsidR="000B48A4" w:rsidRDefault="000B48A4" w:rsidP="00E848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D0" w:rsidRDefault="00A668D0" w:rsidP="00913DBB">
    <w:pPr>
      <w:pStyle w:val="a9"/>
      <w:spacing w:before="100" w:after="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4627"/>
      <w:docPartObj>
        <w:docPartGallery w:val="Page Numbers (Bottom of Page)"/>
        <w:docPartUnique/>
      </w:docPartObj>
    </w:sdtPr>
    <w:sdtContent>
      <w:p w:rsidR="00A668D0" w:rsidRDefault="00A668D0">
        <w:pPr>
          <w:pStyle w:val="a9"/>
          <w:jc w:val="center"/>
        </w:pPr>
        <w:r>
          <w:fldChar w:fldCharType="begin"/>
        </w:r>
        <w:r>
          <w:instrText>PAGE   \* MERGEFORMAT</w:instrText>
        </w:r>
        <w:r>
          <w:fldChar w:fldCharType="separate"/>
        </w:r>
        <w:r w:rsidRPr="00913DBB">
          <w:rPr>
            <w:noProof/>
            <w:lang w:val="ru-RU"/>
          </w:rPr>
          <w:t>2</w:t>
        </w:r>
        <w:r>
          <w:fldChar w:fldCharType="end"/>
        </w:r>
      </w:p>
    </w:sdtContent>
  </w:sdt>
  <w:p w:rsidR="00A668D0" w:rsidRDefault="00A668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A4" w:rsidRDefault="000B48A4" w:rsidP="00E84892">
      <w:pPr>
        <w:spacing w:before="0" w:after="0"/>
      </w:pPr>
      <w:r>
        <w:separator/>
      </w:r>
    </w:p>
  </w:footnote>
  <w:footnote w:type="continuationSeparator" w:id="0">
    <w:p w:rsidR="000B48A4" w:rsidRDefault="000B48A4" w:rsidP="00E848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D0" w:rsidRDefault="00A668D0">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59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576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959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D3C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02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C600F"/>
    <w:multiLevelType w:val="multilevel"/>
    <w:tmpl w:val="7D26959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241D1B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827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07A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B5D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E55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E6F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C00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F3D8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9E0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E78C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F5E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524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774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117B4"/>
    <w:multiLevelType w:val="hybridMultilevel"/>
    <w:tmpl w:val="7EC8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528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2628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F84858"/>
    <w:multiLevelType w:val="hybridMultilevel"/>
    <w:tmpl w:val="14C6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15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969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6021A"/>
    <w:multiLevelType w:val="hybridMultilevel"/>
    <w:tmpl w:val="9820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3B1AB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2D65A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CB0D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155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42D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209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FF1E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9E029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E6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BD1A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12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23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62D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321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8216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B835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D48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6"/>
  </w:num>
  <w:num w:numId="3">
    <w:abstractNumId w:val="5"/>
  </w:num>
  <w:num w:numId="4">
    <w:abstractNumId w:val="16"/>
  </w:num>
  <w:num w:numId="5">
    <w:abstractNumId w:val="20"/>
  </w:num>
  <w:num w:numId="6">
    <w:abstractNumId w:val="30"/>
  </w:num>
  <w:num w:numId="7">
    <w:abstractNumId w:val="14"/>
  </w:num>
  <w:num w:numId="8">
    <w:abstractNumId w:val="8"/>
  </w:num>
  <w:num w:numId="9">
    <w:abstractNumId w:val="3"/>
  </w:num>
  <w:num w:numId="10">
    <w:abstractNumId w:val="13"/>
  </w:num>
  <w:num w:numId="11">
    <w:abstractNumId w:val="0"/>
  </w:num>
  <w:num w:numId="12">
    <w:abstractNumId w:val="35"/>
  </w:num>
  <w:num w:numId="13">
    <w:abstractNumId w:val="26"/>
  </w:num>
  <w:num w:numId="14">
    <w:abstractNumId w:val="1"/>
  </w:num>
  <w:num w:numId="15">
    <w:abstractNumId w:val="33"/>
  </w:num>
  <w:num w:numId="16">
    <w:abstractNumId w:val="7"/>
  </w:num>
  <w:num w:numId="17">
    <w:abstractNumId w:val="15"/>
  </w:num>
  <w:num w:numId="18">
    <w:abstractNumId w:val="32"/>
  </w:num>
  <w:num w:numId="19">
    <w:abstractNumId w:val="27"/>
  </w:num>
  <w:num w:numId="20">
    <w:abstractNumId w:val="28"/>
  </w:num>
  <w:num w:numId="21">
    <w:abstractNumId w:val="10"/>
  </w:num>
  <w:num w:numId="22">
    <w:abstractNumId w:val="21"/>
  </w:num>
  <w:num w:numId="23">
    <w:abstractNumId w:val="6"/>
  </w:num>
  <w:num w:numId="24">
    <w:abstractNumId w:val="38"/>
  </w:num>
  <w:num w:numId="25">
    <w:abstractNumId w:val="12"/>
  </w:num>
  <w:num w:numId="26">
    <w:abstractNumId w:val="17"/>
  </w:num>
  <w:num w:numId="27">
    <w:abstractNumId w:val="24"/>
  </w:num>
  <w:num w:numId="28">
    <w:abstractNumId w:val="11"/>
  </w:num>
  <w:num w:numId="29">
    <w:abstractNumId w:val="40"/>
  </w:num>
  <w:num w:numId="30">
    <w:abstractNumId w:val="9"/>
  </w:num>
  <w:num w:numId="31">
    <w:abstractNumId w:val="31"/>
  </w:num>
  <w:num w:numId="32">
    <w:abstractNumId w:val="42"/>
  </w:num>
  <w:num w:numId="33">
    <w:abstractNumId w:val="23"/>
  </w:num>
  <w:num w:numId="34">
    <w:abstractNumId w:val="4"/>
  </w:num>
  <w:num w:numId="35">
    <w:abstractNumId w:val="34"/>
  </w:num>
  <w:num w:numId="36">
    <w:abstractNumId w:val="39"/>
  </w:num>
  <w:num w:numId="37">
    <w:abstractNumId w:val="18"/>
  </w:num>
  <w:num w:numId="38">
    <w:abstractNumId w:val="37"/>
  </w:num>
  <w:num w:numId="39">
    <w:abstractNumId w:val="41"/>
  </w:num>
  <w:num w:numId="40">
    <w:abstractNumId w:val="29"/>
  </w:num>
  <w:num w:numId="41">
    <w:abstractNumId w:val="22"/>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B48A4"/>
    <w:rsid w:val="00114CE2"/>
    <w:rsid w:val="001248D3"/>
    <w:rsid w:val="00176E7B"/>
    <w:rsid w:val="0020131C"/>
    <w:rsid w:val="002D33B1"/>
    <w:rsid w:val="002D3591"/>
    <w:rsid w:val="00307366"/>
    <w:rsid w:val="00327AFC"/>
    <w:rsid w:val="003514A0"/>
    <w:rsid w:val="00370FAB"/>
    <w:rsid w:val="00416795"/>
    <w:rsid w:val="00421D4E"/>
    <w:rsid w:val="004F7E17"/>
    <w:rsid w:val="00556F37"/>
    <w:rsid w:val="0056105D"/>
    <w:rsid w:val="00575C42"/>
    <w:rsid w:val="005A05CE"/>
    <w:rsid w:val="005F27B4"/>
    <w:rsid w:val="00653AF6"/>
    <w:rsid w:val="00842F49"/>
    <w:rsid w:val="008B6E44"/>
    <w:rsid w:val="008E6EAD"/>
    <w:rsid w:val="008F4C4E"/>
    <w:rsid w:val="00913DBB"/>
    <w:rsid w:val="009C606D"/>
    <w:rsid w:val="00A424CA"/>
    <w:rsid w:val="00A4630F"/>
    <w:rsid w:val="00A668D0"/>
    <w:rsid w:val="00A812D7"/>
    <w:rsid w:val="00AE3CEF"/>
    <w:rsid w:val="00B73A5A"/>
    <w:rsid w:val="00CB0841"/>
    <w:rsid w:val="00D93A4E"/>
    <w:rsid w:val="00DC0EB2"/>
    <w:rsid w:val="00E438A1"/>
    <w:rsid w:val="00E52425"/>
    <w:rsid w:val="00E65075"/>
    <w:rsid w:val="00E84892"/>
    <w:rsid w:val="00E92D51"/>
    <w:rsid w:val="00EF419C"/>
    <w:rsid w:val="00F01E19"/>
    <w:rsid w:val="00FD3C64"/>
    <w:rsid w:val="00FE089D"/>
    <w:rsid w:val="00FE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5BFA1-6CF3-4C53-9AA0-72F325F8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E52425"/>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3">
    <w:name w:val="Body Text"/>
    <w:basedOn w:val="a"/>
    <w:link w:val="a4"/>
    <w:uiPriority w:val="1"/>
    <w:qFormat/>
    <w:rsid w:val="00E52425"/>
    <w:pPr>
      <w:widowControl w:val="0"/>
      <w:autoSpaceDE w:val="0"/>
      <w:autoSpaceDN w:val="0"/>
      <w:spacing w:before="0" w:beforeAutospacing="0" w:after="0" w:afterAutospacing="0"/>
      <w:ind w:left="794"/>
      <w:jc w:val="both"/>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E52425"/>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E52425"/>
    <w:pPr>
      <w:widowControl w:val="0"/>
      <w:autoSpaceDE w:val="0"/>
      <w:autoSpaceDN w:val="0"/>
      <w:spacing w:before="48" w:beforeAutospacing="0" w:after="0" w:afterAutospacing="0"/>
      <w:ind w:left="897"/>
    </w:pPr>
    <w:rPr>
      <w:rFonts w:ascii="Times New Roman" w:eastAsia="Times New Roman" w:hAnsi="Times New Roman" w:cs="Times New Roman"/>
      <w:lang w:val="ru-RU"/>
    </w:rPr>
  </w:style>
  <w:style w:type="paragraph" w:styleId="a5">
    <w:name w:val="No Spacing"/>
    <w:uiPriority w:val="1"/>
    <w:qFormat/>
    <w:rsid w:val="00E52425"/>
    <w:pPr>
      <w:spacing w:before="0" w:after="0"/>
    </w:pPr>
  </w:style>
  <w:style w:type="paragraph" w:styleId="a6">
    <w:name w:val="List Paragraph"/>
    <w:basedOn w:val="a"/>
    <w:uiPriority w:val="34"/>
    <w:qFormat/>
    <w:rsid w:val="00E65075"/>
    <w:pPr>
      <w:ind w:left="720"/>
      <w:contextualSpacing/>
    </w:pPr>
  </w:style>
  <w:style w:type="paragraph" w:styleId="a7">
    <w:name w:val="header"/>
    <w:basedOn w:val="a"/>
    <w:link w:val="a8"/>
    <w:uiPriority w:val="99"/>
    <w:unhideWhenUsed/>
    <w:rsid w:val="00E84892"/>
    <w:pPr>
      <w:tabs>
        <w:tab w:val="center" w:pos="4677"/>
        <w:tab w:val="right" w:pos="9355"/>
      </w:tabs>
      <w:spacing w:before="0" w:after="0"/>
    </w:pPr>
  </w:style>
  <w:style w:type="character" w:customStyle="1" w:styleId="a8">
    <w:name w:val="Верхний колонтитул Знак"/>
    <w:basedOn w:val="a0"/>
    <w:link w:val="a7"/>
    <w:uiPriority w:val="99"/>
    <w:rsid w:val="00E84892"/>
  </w:style>
  <w:style w:type="paragraph" w:styleId="a9">
    <w:name w:val="footer"/>
    <w:basedOn w:val="a"/>
    <w:link w:val="aa"/>
    <w:uiPriority w:val="99"/>
    <w:unhideWhenUsed/>
    <w:rsid w:val="00E84892"/>
    <w:pPr>
      <w:tabs>
        <w:tab w:val="center" w:pos="4677"/>
        <w:tab w:val="right" w:pos="9355"/>
      </w:tabs>
      <w:spacing w:before="0" w:after="0"/>
    </w:pPr>
  </w:style>
  <w:style w:type="character" w:customStyle="1" w:styleId="aa">
    <w:name w:val="Нижний колонтитул Знак"/>
    <w:basedOn w:val="a0"/>
    <w:link w:val="a9"/>
    <w:uiPriority w:val="99"/>
    <w:rsid w:val="00E84892"/>
  </w:style>
  <w:style w:type="paragraph" w:styleId="ab">
    <w:name w:val="Balloon Text"/>
    <w:basedOn w:val="a"/>
    <w:link w:val="ac"/>
    <w:uiPriority w:val="99"/>
    <w:semiHidden/>
    <w:unhideWhenUsed/>
    <w:rsid w:val="00E84892"/>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E8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9747">
      <w:bodyDiv w:val="1"/>
      <w:marLeft w:val="0"/>
      <w:marRight w:val="0"/>
      <w:marTop w:val="0"/>
      <w:marBottom w:val="0"/>
      <w:divBdr>
        <w:top w:val="none" w:sz="0" w:space="0" w:color="auto"/>
        <w:left w:val="none" w:sz="0" w:space="0" w:color="auto"/>
        <w:bottom w:val="none" w:sz="0" w:space="0" w:color="auto"/>
        <w:right w:val="none" w:sz="0" w:space="0" w:color="auto"/>
      </w:divBdr>
    </w:div>
    <w:div w:id="19530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CC94-8553-484B-B92C-2B44A007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9572</Words>
  <Characters>54565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Наталья</cp:lastModifiedBy>
  <cp:revision>12</cp:revision>
  <cp:lastPrinted>2023-05-29T06:58:00Z</cp:lastPrinted>
  <dcterms:created xsi:type="dcterms:W3CDTF">2011-11-02T04:15:00Z</dcterms:created>
  <dcterms:modified xsi:type="dcterms:W3CDTF">2023-05-29T15:38:00Z</dcterms:modified>
</cp:coreProperties>
</file>