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D9" w:rsidRPr="001935D9" w:rsidRDefault="001935D9" w:rsidP="001935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B6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>Миллеровский район  п. Долотинка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>Ленинская средняя общеобразовательная школа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Рассмотрена и рекомендована</w:t>
      </w:r>
      <w:proofErr w:type="gramStart"/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1935D9">
        <w:rPr>
          <w:rFonts w:ascii="Times New Roman" w:eastAsia="Calibri" w:hAnsi="Times New Roman" w:cs="Times New Roman"/>
          <w:sz w:val="28"/>
          <w:szCs w:val="28"/>
        </w:rPr>
        <w:t>тверждаю.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к утверждению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                                                        Директор МБОУ Ленинской СОШ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школы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________________</w:t>
      </w:r>
      <w:r w:rsidRPr="001935D9">
        <w:rPr>
          <w:rFonts w:ascii="Times New Roman" w:eastAsia="Calibri" w:hAnsi="Times New Roman" w:cs="Times New Roman"/>
          <w:sz w:val="28"/>
          <w:szCs w:val="28"/>
        </w:rPr>
        <w:t>/Головкова Т.В.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протокол №        от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приказ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от                  2019 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г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1935D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Рабочая программа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35D9">
        <w:rPr>
          <w:rFonts w:ascii="Times New Roman" w:eastAsia="Calibri" w:hAnsi="Times New Roman" w:cs="Times New Roman"/>
          <w:b/>
          <w:sz w:val="32"/>
          <w:szCs w:val="32"/>
        </w:rPr>
        <w:t>курса «Жизнетворчество»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2019-2020</w:t>
      </w:r>
      <w:r w:rsidRPr="001935D9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35D9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общего образования, класс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 2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E87D83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часов: 33</w:t>
      </w:r>
      <w:r w:rsidR="00B47810">
        <w:rPr>
          <w:rFonts w:ascii="Times New Roman" w:eastAsia="Calibri" w:hAnsi="Times New Roman" w:cs="Times New Roman"/>
          <w:sz w:val="28"/>
          <w:szCs w:val="28"/>
          <w:u w:val="single"/>
        </w:rPr>
        <w:t>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935D9" w:rsidRPr="001935D9" w:rsidRDefault="001935D9" w:rsidP="00B6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>Учитель: Ярушко О.А.</w:t>
      </w:r>
    </w:p>
    <w:p w:rsidR="001935D9" w:rsidRPr="001935D9" w:rsidRDefault="001935D9" w:rsidP="00B6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курса «Жизнетворчество» составлена на основе     ФГОС  начального общего образования,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программы по внеурочной деятельности «Жизнетворчество»  </w:t>
      </w:r>
    </w:p>
    <w:p w:rsidR="00F63886" w:rsidRPr="00F63886" w:rsidRDefault="00F63886" w:rsidP="001935D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D9" w:rsidRDefault="001935D9" w:rsidP="001935D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886" w:rsidRDefault="00F63886" w:rsidP="00F63886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B91" w:rsidRPr="00B65B91" w:rsidRDefault="00B65B91" w:rsidP="00B65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91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lastRenderedPageBreak/>
        <w:t>Пояснительная записка</w:t>
      </w:r>
    </w:p>
    <w:p w:rsidR="00F63886" w:rsidRPr="00F63886" w:rsidRDefault="00F63886" w:rsidP="00F63886">
      <w:pPr>
        <w:spacing w:after="0" w:line="276" w:lineRule="auto"/>
        <w:ind w:right="20" w:firstLine="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86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Авторская система творческого развития детей, изложенная в УМК «Жизнетворчество» В.Н. Ковальчук и допущенная </w:t>
      </w:r>
      <w:proofErr w:type="gramStart"/>
      <w:r w:rsidRPr="00F63886">
        <w:rPr>
          <w:rFonts w:ascii="Times New Roman" w:eastAsia="Times New Roman" w:hAnsi="Times New Roman" w:cs="Times New Roman"/>
          <w:b/>
          <w:sz w:val="28"/>
          <w:szCs w:val="28"/>
        </w:rPr>
        <w:t>МО РО</w:t>
      </w:r>
      <w:proofErr w:type="gramEnd"/>
      <w:r w:rsidRPr="00F63886">
        <w:rPr>
          <w:rFonts w:ascii="Times New Roman" w:eastAsia="Times New Roman" w:hAnsi="Times New Roman" w:cs="Times New Roman"/>
          <w:b/>
          <w:sz w:val="28"/>
          <w:szCs w:val="28"/>
        </w:rPr>
        <w:t xml:space="preserve"> к использованию на первой ступени обучения используется для реализации таких направлений внеучебной деятельности, как:</w:t>
      </w:r>
    </w:p>
    <w:p w:rsidR="00F63886" w:rsidRPr="001935D9" w:rsidRDefault="00F63886" w:rsidP="001935D9">
      <w:pPr>
        <w:numPr>
          <w:ilvl w:val="0"/>
          <w:numId w:val="4"/>
        </w:numPr>
        <w:tabs>
          <w:tab w:val="left" w:pos="68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</w:p>
    <w:p w:rsidR="00F63886" w:rsidRPr="001935D9" w:rsidRDefault="00F63886" w:rsidP="001935D9">
      <w:pPr>
        <w:numPr>
          <w:ilvl w:val="0"/>
          <w:numId w:val="4"/>
        </w:numPr>
        <w:tabs>
          <w:tab w:val="left" w:pos="69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>научно-познавательное</w:t>
      </w:r>
    </w:p>
    <w:p w:rsidR="00F63886" w:rsidRDefault="00F63886" w:rsidP="001935D9">
      <w:pPr>
        <w:numPr>
          <w:ilvl w:val="0"/>
          <w:numId w:val="4"/>
        </w:numPr>
        <w:tabs>
          <w:tab w:val="left" w:pos="69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>военно-патриотическое</w:t>
      </w:r>
    </w:p>
    <w:p w:rsidR="00101C94" w:rsidRDefault="00101C94" w:rsidP="00101C94">
      <w:pPr>
        <w:tabs>
          <w:tab w:val="left" w:pos="69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01C94" w:rsidRPr="00101C94" w:rsidRDefault="00101C94" w:rsidP="00101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курса «Жизнетворчество» состоит в том, что в нём представлен целостный образ творческого становления личности как субъекта собственной жизни и созидания мира, его проектирование, преобразование и конструирование доступными младшему школьни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 средствами. </w:t>
      </w:r>
      <w:proofErr w:type="gramStart"/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Основополагающим</w:t>
      </w:r>
      <w:proofErr w:type="gramEnd"/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построении содержания данно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интегрированного курса выступает развивающий эффект вариа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образования, заключающийся в самоорганизации личност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системы, реализуемой в самоутверждении и самореализации, в раскрытии творческого потенциала в деятельности, имеющей креа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тивную направленность. </w:t>
      </w:r>
      <w:proofErr w:type="gramStart"/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представляет собой объединение в одно целое содержания образовательных областей начального обучения, включенных как в учебную деятельность (литература, развитие речи, естествознание, изобразительное искусство, музыка, трудовое обучение, окружающий мир, физическая культура, ОБЖ), так и внеучебную деятельность базисного учебного плана (уроки психологического раз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вития, конструирование, история, этика, художественный труд, эсте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тика, факультативный курс по экологическому образованию, уроки нравственного развития и т.д.) с содержанием</w:t>
      </w:r>
      <w:proofErr w:type="gramEnd"/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получае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детьми вне школы.</w:t>
      </w:r>
    </w:p>
    <w:p w:rsidR="00101C94" w:rsidRPr="00101C94" w:rsidRDefault="00101C94" w:rsidP="00101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постигают способы деятельности человека и взаимоотноше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 природой, социальной средой через усвоение определённого круга проблем теоретического и практического жизнетворчества.</w:t>
      </w:r>
    </w:p>
    <w:p w:rsidR="00270BB5" w:rsidRDefault="00270BB5" w:rsidP="00101C94">
      <w:pPr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BB5" w:rsidRPr="00270BB5" w:rsidRDefault="00270BB5" w:rsidP="0027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B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</w:t>
      </w:r>
      <w:r w:rsidR="00B47810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="00B65B9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в год (1 час в неделю, </w:t>
      </w:r>
      <w:r w:rsidR="00B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27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недели)</w:t>
      </w:r>
    </w:p>
    <w:p w:rsidR="00270BB5" w:rsidRPr="00270BB5" w:rsidRDefault="00270BB5" w:rsidP="0027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886" w:rsidRPr="001935D9" w:rsidRDefault="00F63886" w:rsidP="001935D9">
      <w:pPr>
        <w:spacing w:after="0" w:line="240" w:lineRule="auto"/>
        <w:ind w:right="20" w:hanging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35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Учебно-методический комплект:</w:t>
      </w:r>
    </w:p>
    <w:p w:rsidR="00F63886" w:rsidRPr="001935D9" w:rsidRDefault="00F63886" w:rsidP="001935D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>Коновальчук В.Н., Иванкова Е.В</w:t>
      </w:r>
      <w:r w:rsidR="001935D9">
        <w:rPr>
          <w:rFonts w:ascii="Times New Roman" w:eastAsia="Times New Roman" w:hAnsi="Times New Roman" w:cs="Times New Roman"/>
          <w:sz w:val="28"/>
          <w:szCs w:val="28"/>
        </w:rPr>
        <w:t>, Мачуха И.И «Рабочая тетрадь» 2</w:t>
      </w:r>
      <w:r w:rsidRPr="001935D9">
        <w:rPr>
          <w:rFonts w:ascii="Times New Roman" w:eastAsia="Times New Roman" w:hAnsi="Times New Roman" w:cs="Times New Roman"/>
          <w:sz w:val="28"/>
          <w:szCs w:val="28"/>
        </w:rPr>
        <w:t>-й год обучения Коновальчук В.Н., Иванкова Е.В, Мачуха И.И «Методические рекомендации к курсу «Жизнетворчество»</w:t>
      </w:r>
    </w:p>
    <w:p w:rsidR="00F63886" w:rsidRPr="00F63886" w:rsidRDefault="00F63886" w:rsidP="00F63886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886" w:rsidRDefault="00F63886" w:rsidP="001935D9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изучения курса «Жизнетворчество»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це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softHyphen/>
        <w:t>лостного образа творческой личности, становление её как субъекта собственной жизни; созидание личности самой себя, своих отноше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softHyphen/>
        <w:t>ний с другими людьми, мира; вариативное, оригинальное конструи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softHyphen/>
        <w:t>рование и реализация собственной, индивидуальной (самобытной) жизнедеятельности.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38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Содержательные линии: 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«Я творю себя»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sz w:val="28"/>
          <w:szCs w:val="28"/>
        </w:rPr>
        <w:tab/>
      </w: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>: развитие у школьников целостного представления о собственной личности и взаимовлиянии духовного и физического образа.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 Я творю отношения»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sz w:val="28"/>
          <w:szCs w:val="28"/>
        </w:rPr>
        <w:tab/>
      </w: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 xml:space="preserve">: освоение правил совместной деятельности, развитие коммуникативных умений, воспитание культуры чувствования, развитие фантазии, воображения, </w:t>
      </w:r>
      <w:proofErr w:type="spellStart"/>
      <w:r w:rsidRPr="00E938CB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E938CB">
        <w:rPr>
          <w:rFonts w:ascii="Times New Roman" w:eastAsia="Calibri" w:hAnsi="Times New Roman" w:cs="Times New Roman"/>
          <w:sz w:val="28"/>
          <w:szCs w:val="28"/>
        </w:rPr>
        <w:t xml:space="preserve"> в общении. 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 Я творю окружающий мир»</w:t>
      </w:r>
    </w:p>
    <w:p w:rsidR="00E938CB" w:rsidRPr="00E938CB" w:rsidRDefault="00E938CB" w:rsidP="00E938C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 xml:space="preserve">: гармонизация отношений с окружающим миром в соответствии с общечеловеческими ценностями, развитие творческого мышления, способности переноса знаний и умений в новую ситуацию, видения новой проблемы в знакомой и нестандартной ситуациях. 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«Я творю свою жизнь»</w:t>
      </w:r>
    </w:p>
    <w:p w:rsidR="00E938CB" w:rsidRDefault="00E938CB" w:rsidP="00E938C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>: осознание сущности духовных и материальных</w:t>
      </w:r>
    </w:p>
    <w:p w:rsidR="00B65B91" w:rsidRPr="00E938CB" w:rsidRDefault="00B65B91" w:rsidP="00E938C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B91" w:rsidRPr="00B65B91" w:rsidRDefault="00B65B91" w:rsidP="00B65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91">
        <w:rPr>
          <w:rFonts w:ascii="Times New Roman" w:hAnsi="Times New Roman" w:cs="Times New Roman"/>
          <w:b/>
          <w:sz w:val="32"/>
          <w:szCs w:val="32"/>
        </w:rPr>
        <w:t>Результаты освоения курса внеурочной деятельности во 2 классе</w:t>
      </w:r>
    </w:p>
    <w:p w:rsidR="00F63886" w:rsidRPr="00F63886" w:rsidRDefault="00F63886" w:rsidP="00F6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Личностными результатами изучения курса «Жизнетворчество» выступают: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личности, раскрытие самобытной индивидуальности, понимание своей связи с другими людьми, обществом, природой, культурой;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структур сознания – ценностей, смыслов, отношений, способностей к выбору, рефлексии, саморегуляции;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поступки с нравственными понятиями и видеть нравственные ценности в конкретном человеке в повседневном общении;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личностного самосовершенствования, духовности как культуры чувств человека, реализуемой в поступках и творчестве;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потребности в использовании приёмов самовоспитания, самопознания, саморазвития;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ценностей и правил здорового образа жизни, использование способов сохранения и укрепления здоровья.</w:t>
      </w:r>
    </w:p>
    <w:p w:rsidR="00F63886" w:rsidRPr="00F63886" w:rsidRDefault="00F63886" w:rsidP="00F6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 результатами изучения курса «Жизнетворчество» выступают: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мотивационной сферы учащихся посредством развития субъективных свойств: самопознания, самооценки, самореализации, самостоятельности и ответственности;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различные способы саморазвития в познавательном творчестве;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переносить знания и умения в новую ситуацию, находить противоречия в явлениях, предметах;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назначение и роль задаваемых вопросов как форму познания мира и вида связи </w:t>
      </w:r>
      <w:proofErr w:type="gramStart"/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F63886" w:rsidRPr="00F63886" w:rsidRDefault="00F63886" w:rsidP="00F6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Предметными результатами изучения курса «Жизнетворчество» выступают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ориентации;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нравственных поступков;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общаться, выполнять совместную деятельность;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мышление;</w:t>
      </w:r>
    </w:p>
    <w:p w:rsid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здоровый образ жизни.</w:t>
      </w:r>
    </w:p>
    <w:p w:rsidR="00E938CB" w:rsidRDefault="00E938CB" w:rsidP="00E938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8CB" w:rsidRPr="00E938CB" w:rsidRDefault="00E938CB" w:rsidP="00E93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38CB">
        <w:rPr>
          <w:rFonts w:ascii="Times New Roman" w:eastAsia="Calibri" w:hAnsi="Times New Roman" w:cs="Times New Roman"/>
          <w:b/>
          <w:sz w:val="32"/>
          <w:szCs w:val="32"/>
        </w:rPr>
        <w:t>Система оценки индивидуальных достижений учащихся</w:t>
      </w:r>
    </w:p>
    <w:p w:rsidR="00E938CB" w:rsidRPr="00E938CB" w:rsidRDefault="00E938CB" w:rsidP="00E938C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sz w:val="28"/>
          <w:szCs w:val="28"/>
        </w:rPr>
        <w:t>Оценивание индивидуальных дости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жений учащихся </w:t>
      </w:r>
      <w:r w:rsidRPr="00E938C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локального акта «Система оценивания учебных достижений учащихся 1-4 классов». </w:t>
      </w:r>
    </w:p>
    <w:p w:rsidR="001935D9" w:rsidRDefault="001935D9" w:rsidP="00F63886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1162D" w:rsidRPr="001935D9" w:rsidRDefault="00F63886" w:rsidP="00B65B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935D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Содержание внеур</w:t>
      </w:r>
      <w:r w:rsidR="001935D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очного курса «Жизнетворчество» 2</w:t>
      </w:r>
      <w:r w:rsidRPr="001935D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класс</w:t>
      </w:r>
    </w:p>
    <w:tbl>
      <w:tblPr>
        <w:tblW w:w="147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31"/>
        <w:gridCol w:w="3051"/>
        <w:gridCol w:w="6945"/>
        <w:gridCol w:w="3544"/>
      </w:tblGrid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b/>
                <w:sz w:val="28"/>
                <w:szCs w:val="28"/>
              </w:rPr>
              <w:t>№раздела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1162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1162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Pr="0041162D" w:rsidRDefault="004116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учебной деятельности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Введение</w:t>
            </w:r>
            <w:r w:rsidR="00B47810">
              <w:rPr>
                <w:bCs/>
                <w:sz w:val="28"/>
                <w:szCs w:val="28"/>
              </w:rPr>
              <w:t>- 3ч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Воспринимать и выражать своё отношение к содержательным особенностям школьной жизни, роли ученика. Понимать права и обязанности школьника,качества,необходимые для успешной учёбы.Характеризовать ключевые понятия,связанные с новой социальной ролью и праздничной культурой.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ED099C" w:rsidP="001935D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работа </w:t>
            </w:r>
          </w:p>
          <w:p w:rsidR="00ED099C" w:rsidRPr="0041162D" w:rsidRDefault="00ED099C">
            <w:pPr>
              <w:pStyle w:val="Standard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Я творю себя</w:t>
            </w:r>
            <w:r w:rsidR="00B47810">
              <w:rPr>
                <w:bCs/>
                <w:sz w:val="28"/>
                <w:szCs w:val="28"/>
              </w:rPr>
              <w:t>- 8ч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162D">
              <w:rPr>
                <w:color w:val="000000"/>
                <w:sz w:val="28"/>
                <w:szCs w:val="28"/>
                <w:lang w:eastAsia="ar-SA"/>
              </w:rPr>
              <w:t>Анализировать сходства и различие между человеком и другими живыми существами</w:t>
            </w:r>
            <w:proofErr w:type="gramStart"/>
            <w:r w:rsidRPr="0041162D">
              <w:rPr>
                <w:color w:val="000000"/>
                <w:sz w:val="28"/>
                <w:szCs w:val="28"/>
                <w:lang w:eastAsia="ar-SA"/>
              </w:rPr>
              <w:t>.А</w:t>
            </w:r>
            <w:proofErr w:type="gramEnd"/>
            <w:r w:rsidRPr="0041162D">
              <w:rPr>
                <w:color w:val="000000"/>
                <w:sz w:val="28"/>
                <w:szCs w:val="28"/>
                <w:lang w:eastAsia="ar-SA"/>
              </w:rPr>
              <w:t>нализировать черты своего характера с точки зрения нравственных норм и ценностей.Проявлять потребности в самопознании,саморазвитии.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Индивидуальная работа </w:t>
            </w:r>
          </w:p>
          <w:p w:rsidR="00ED099C" w:rsidRP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Коллективная работа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Я творю отношения</w:t>
            </w:r>
            <w:r w:rsidR="00B47810">
              <w:rPr>
                <w:bCs/>
                <w:sz w:val="28"/>
                <w:szCs w:val="28"/>
              </w:rPr>
              <w:t>- 10ч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162D">
              <w:rPr>
                <w:color w:val="000000"/>
                <w:sz w:val="28"/>
                <w:szCs w:val="28"/>
                <w:lang w:eastAsia="ar-SA"/>
              </w:rPr>
              <w:t>Понимать содержательные аспекты дружбы.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Проявлять си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мпатию,толерантность.Использовать способы вежливого поведения.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Коллективная работа </w:t>
            </w:r>
          </w:p>
          <w:p w:rsidR="00ED099C" w:rsidRP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Работа в группах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Я творю окружающий мир</w:t>
            </w:r>
            <w:r w:rsidR="00B47810">
              <w:rPr>
                <w:bCs/>
                <w:sz w:val="28"/>
                <w:szCs w:val="28"/>
              </w:rPr>
              <w:t>- 8ч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162D">
              <w:rPr>
                <w:color w:val="000000"/>
                <w:sz w:val="28"/>
                <w:szCs w:val="28"/>
                <w:lang w:eastAsia="ar-SA"/>
              </w:rPr>
              <w:t>Проявлять бережное отношение ко всему живому</w:t>
            </w:r>
            <w:proofErr w:type="gramStart"/>
            <w:r w:rsidRPr="0041162D">
              <w:rPr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41162D">
              <w:rPr>
                <w:color w:val="000000"/>
                <w:sz w:val="28"/>
                <w:szCs w:val="28"/>
                <w:lang w:eastAsia="ar-SA"/>
              </w:rPr>
              <w:t xml:space="preserve">оделировать ситуации взаимодействия 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lastRenderedPageBreak/>
              <w:t>человека и природы.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P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Фронтальная работа 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41162D" w:rsidRPr="0041162D" w:rsidRDefault="001935D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r w:rsidR="0041162D" w:rsidRPr="0041162D">
              <w:rPr>
                <w:sz w:val="28"/>
                <w:szCs w:val="28"/>
              </w:rPr>
              <w:t>творю свою жизнь</w:t>
            </w:r>
            <w:r w:rsidR="00B47810">
              <w:rPr>
                <w:sz w:val="28"/>
                <w:szCs w:val="28"/>
              </w:rPr>
              <w:t>- 3ч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both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Характеризовать значение режима дня для школьника</w:t>
            </w:r>
            <w:proofErr w:type="gramStart"/>
            <w:r w:rsidRPr="0041162D">
              <w:rPr>
                <w:sz w:val="28"/>
                <w:szCs w:val="28"/>
              </w:rPr>
              <w:t>.П</w:t>
            </w:r>
            <w:proofErr w:type="gramEnd"/>
            <w:r w:rsidRPr="0041162D">
              <w:rPr>
                <w:sz w:val="28"/>
                <w:szCs w:val="28"/>
              </w:rPr>
              <w:t>онимать содержание ценностных ориентаций.</w:t>
            </w:r>
          </w:p>
          <w:p w:rsidR="0041162D" w:rsidRPr="0041162D" w:rsidRDefault="0041162D">
            <w:pPr>
              <w:pStyle w:val="Standard"/>
              <w:jc w:val="both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Понимать необходимость творчества и фантазии в жизни человека.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ED099C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</w:t>
            </w:r>
          </w:p>
          <w:p w:rsidR="00ED099C" w:rsidRPr="0041162D" w:rsidRDefault="001935D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Индивидуальная </w:t>
            </w:r>
            <w:r w:rsidR="00ED099C">
              <w:rPr>
                <w:sz w:val="28"/>
                <w:szCs w:val="28"/>
              </w:rPr>
              <w:t>работа</w:t>
            </w:r>
          </w:p>
        </w:tc>
      </w:tr>
    </w:tbl>
    <w:p w:rsidR="00BC7CF9" w:rsidRDefault="00991A40" w:rsidP="00BC7CF9">
      <w:pPr>
        <w:spacing w:after="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991A40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-21.8pt" to="454.4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Cnb3ha2wAA&#10;AAsBAAAPAAAAAAAAAAAAAAAAAKAEAABkcnMvZG93bnJldi54bWxQSwUGAAAAAAQABADzAAAAqAUA&#10;AAAA&#10;"/>
        </w:pict>
      </w: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B65B91" w:rsidRDefault="00B65B91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3968DD" w:rsidRPr="00B65B91" w:rsidRDefault="00991A40" w:rsidP="00B65B91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991A40">
        <w:rPr>
          <w:rFonts w:ascii="Calibri" w:eastAsia="Calibri" w:hAnsi="Calibri" w:cs="Times New Roman"/>
          <w:noProof/>
          <w:lang w:eastAsia="ru-RU"/>
        </w:rPr>
        <w:lastRenderedPageBreak/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-21.8pt" to="454.4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p294WtsA&#10;AAALAQAADwAAAAAAAAAAAAAAAAChBAAAZHJzL2Rvd25yZXYueG1sUEsFBgAAAAAEAAQA8wAAAKkF&#10;AAAAAA==&#10;"/>
        </w:pict>
      </w:r>
      <w:bookmarkStart w:id="0" w:name="_GoBack"/>
      <w:bookmarkEnd w:id="0"/>
      <w:r w:rsidR="00F63886" w:rsidRPr="00F63886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Календарно-тематический план </w:t>
      </w:r>
      <w:r w:rsidR="001935D9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предмета «Моё жизнетворчество» 2 </w:t>
      </w:r>
      <w:r w:rsidR="00F63886" w:rsidRPr="00F63886">
        <w:rPr>
          <w:rFonts w:ascii="Times New Roman" w:eastAsia="Calibri" w:hAnsi="Times New Roman" w:cs="Times New Roman"/>
          <w:b/>
          <w:noProof/>
          <w:sz w:val="32"/>
          <w:szCs w:val="32"/>
        </w:rPr>
        <w:t>класс</w:t>
      </w:r>
    </w:p>
    <w:p w:rsidR="003968DD" w:rsidRPr="003968DD" w:rsidRDefault="003968DD" w:rsidP="003968DD">
      <w:pPr>
        <w:widowControl w:val="0"/>
        <w:shd w:val="clear" w:color="auto" w:fill="FFFFFF"/>
        <w:autoSpaceDE w:val="0"/>
        <w:autoSpaceDN w:val="0"/>
        <w:adjustRightInd w:val="0"/>
        <w:spacing w:after="23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6"/>
        <w:gridCol w:w="1416"/>
        <w:gridCol w:w="1519"/>
        <w:gridCol w:w="10631"/>
      </w:tblGrid>
      <w:tr w:rsidR="003968DD" w:rsidRPr="003968DD" w:rsidTr="00B65B91">
        <w:trPr>
          <w:trHeight w:hRule="exact" w:val="345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 п\</w:t>
            </w:r>
            <w:proofErr w:type="gramStart"/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68DD" w:rsidRPr="003968DD" w:rsidTr="00B65B91">
        <w:trPr>
          <w:trHeight w:hRule="exact" w:val="339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B65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 </w:t>
            </w:r>
            <w:r w:rsidR="00B65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68DD" w:rsidRPr="003968DD" w:rsidTr="00B65B91">
        <w:trPr>
          <w:trHeight w:val="28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1 четверть (</w:t>
            </w:r>
            <w:r w:rsidR="0069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B65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 детей - будущих творцов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творчества: литературное творчество</w:t>
            </w:r>
          </w:p>
        </w:tc>
      </w:tr>
      <w:tr w:rsidR="003968DD" w:rsidRPr="003968DD" w:rsidTr="00B65B91">
        <w:trPr>
          <w:trHeight w:val="398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рчества: литературное творчество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творю себя. </w:t>
            </w: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человека мыслящего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человеческого тела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духовный мир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здоровья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здоровья</w:t>
            </w:r>
          </w:p>
        </w:tc>
      </w:tr>
      <w:tr w:rsidR="00693E1F" w:rsidRPr="003968DD" w:rsidTr="00B65B91">
        <w:trPr>
          <w:trHeight w:val="28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E1F" w:rsidRPr="00693E1F" w:rsidRDefault="00693E1F" w:rsidP="00B65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  <w:r w:rsidRPr="0069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2"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надо изучать себя?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693E1F" w:rsidP="00B65B91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надо изучать себя?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Учусь учиться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65B91" w:rsidP="00693E1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творю отношения.</w:t>
            </w: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чувств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693E1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693E1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Сочувствие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693E1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Общечеловеческие ценности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693E1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ты рода-племени?</w:t>
            </w:r>
          </w:p>
        </w:tc>
      </w:tr>
      <w:tr w:rsidR="00693E1F" w:rsidRPr="003968DD" w:rsidTr="00B65B91">
        <w:trPr>
          <w:trHeight w:val="28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E1F" w:rsidRPr="00693E1F" w:rsidRDefault="00693E1F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3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</w:t>
            </w:r>
            <w:r w:rsidRPr="0069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ты рода-племени?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Языки, на которых мы говорим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Языки, на которых мы говорим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дружба?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вежливости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вежливости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творю окружающий мир.</w:t>
            </w: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предупреждения опасностей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предупреждения опасностей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искусства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искусства</w:t>
            </w:r>
          </w:p>
        </w:tc>
      </w:tr>
      <w:tr w:rsidR="00693E1F" w:rsidRPr="003968DD" w:rsidTr="00B65B91">
        <w:trPr>
          <w:trHeight w:val="28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E1F" w:rsidRPr="00693E1F" w:rsidRDefault="00693E1F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4 четверть (</w:t>
            </w:r>
            <w:r w:rsidR="00270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7ч</w:t>
            </w:r>
            <w:r w:rsidRPr="0069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 зачем мы смеёмся?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Учусь задавать вопросы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как путь освоения мира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B4781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как путь освоения мира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творю свою жизнь.</w:t>
            </w: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экологических знаний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9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3968DD" w:rsidP="00E87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Творчество. </w:t>
            </w:r>
            <w:r w:rsidR="00E87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</w:t>
            </w:r>
            <w:r w:rsidR="00E87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968DD" w:rsidRPr="003968DD" w:rsidTr="00B65B91">
        <w:trPr>
          <w:trHeight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E87D83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8DD" w:rsidRPr="003968DD" w:rsidRDefault="00B47810" w:rsidP="00270BB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87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DD" w:rsidRPr="003968DD" w:rsidRDefault="003968DD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8DD" w:rsidRPr="003968DD" w:rsidRDefault="00E87D83" w:rsidP="0039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научиться творить? Мастерская творчества</w:t>
            </w:r>
          </w:p>
        </w:tc>
      </w:tr>
    </w:tbl>
    <w:p w:rsidR="00F63886" w:rsidRPr="00270BB5" w:rsidRDefault="00F63886" w:rsidP="00270BB5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63886" w:rsidRPr="00270BB5" w:rsidSect="00B65B91">
      <w:pgSz w:w="16838" w:h="11906" w:orient="landscape"/>
      <w:pgMar w:top="567" w:right="1387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E9" w:rsidRDefault="004F72E9" w:rsidP="0041162D">
      <w:pPr>
        <w:spacing w:after="0" w:line="240" w:lineRule="auto"/>
      </w:pPr>
      <w:r>
        <w:separator/>
      </w:r>
    </w:p>
  </w:endnote>
  <w:endnote w:type="continuationSeparator" w:id="1">
    <w:p w:rsidR="004F72E9" w:rsidRDefault="004F72E9" w:rsidP="0041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E9" w:rsidRDefault="004F72E9" w:rsidP="0041162D">
      <w:pPr>
        <w:spacing w:after="0" w:line="240" w:lineRule="auto"/>
      </w:pPr>
      <w:r>
        <w:separator/>
      </w:r>
    </w:p>
  </w:footnote>
  <w:footnote w:type="continuationSeparator" w:id="1">
    <w:p w:rsidR="004F72E9" w:rsidRDefault="004F72E9" w:rsidP="0041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8CE"/>
    <w:multiLevelType w:val="hybridMultilevel"/>
    <w:tmpl w:val="DC6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26B"/>
    <w:multiLevelType w:val="hybridMultilevel"/>
    <w:tmpl w:val="8BBA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5202"/>
    <w:multiLevelType w:val="multilevel"/>
    <w:tmpl w:val="B35A27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3"/>
        <w:szCs w:val="3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2A7EC0"/>
    <w:multiLevelType w:val="hybridMultilevel"/>
    <w:tmpl w:val="CD36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886"/>
    <w:rsid w:val="00101C94"/>
    <w:rsid w:val="001935D9"/>
    <w:rsid w:val="001A4CAC"/>
    <w:rsid w:val="00253464"/>
    <w:rsid w:val="00270BB5"/>
    <w:rsid w:val="002C38F6"/>
    <w:rsid w:val="003968DD"/>
    <w:rsid w:val="0041162D"/>
    <w:rsid w:val="004F72E9"/>
    <w:rsid w:val="005327F7"/>
    <w:rsid w:val="00645408"/>
    <w:rsid w:val="00693E1F"/>
    <w:rsid w:val="006969DB"/>
    <w:rsid w:val="00914DA8"/>
    <w:rsid w:val="00991A40"/>
    <w:rsid w:val="00B47810"/>
    <w:rsid w:val="00B65B91"/>
    <w:rsid w:val="00BC7CF9"/>
    <w:rsid w:val="00C45E2D"/>
    <w:rsid w:val="00C76C06"/>
    <w:rsid w:val="00D505D3"/>
    <w:rsid w:val="00D762D4"/>
    <w:rsid w:val="00DC580D"/>
    <w:rsid w:val="00E87D83"/>
    <w:rsid w:val="00E938CB"/>
    <w:rsid w:val="00ED099C"/>
    <w:rsid w:val="00F07A9C"/>
    <w:rsid w:val="00F63886"/>
    <w:rsid w:val="00F9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162D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2D"/>
  </w:style>
  <w:style w:type="paragraph" w:styleId="a5">
    <w:name w:val="footer"/>
    <w:basedOn w:val="a"/>
    <w:link w:val="a6"/>
    <w:uiPriority w:val="99"/>
    <w:unhideWhenUsed/>
    <w:rsid w:val="0041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2D"/>
  </w:style>
  <w:style w:type="paragraph" w:styleId="a7">
    <w:name w:val="Balloon Text"/>
    <w:basedOn w:val="a"/>
    <w:link w:val="a8"/>
    <w:uiPriority w:val="99"/>
    <w:semiHidden/>
    <w:unhideWhenUsed/>
    <w:rsid w:val="00E9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162D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2D"/>
  </w:style>
  <w:style w:type="paragraph" w:styleId="a5">
    <w:name w:val="footer"/>
    <w:basedOn w:val="a"/>
    <w:link w:val="a6"/>
    <w:uiPriority w:val="99"/>
    <w:unhideWhenUsed/>
    <w:rsid w:val="0041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2D"/>
  </w:style>
  <w:style w:type="paragraph" w:styleId="a7">
    <w:name w:val="Balloon Text"/>
    <w:basedOn w:val="a"/>
    <w:link w:val="a8"/>
    <w:uiPriority w:val="99"/>
    <w:semiHidden/>
    <w:unhideWhenUsed/>
    <w:rsid w:val="00E9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0A53-3E86-4BE1-A92F-987D7DAA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cp:lastPrinted>2019-09-19T12:02:00Z</cp:lastPrinted>
  <dcterms:created xsi:type="dcterms:W3CDTF">2018-07-13T17:17:00Z</dcterms:created>
  <dcterms:modified xsi:type="dcterms:W3CDTF">2020-08-30T13:12:00Z</dcterms:modified>
</cp:coreProperties>
</file>