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056B94" w:rsidRPr="00213622" w:rsidTr="00213622">
        <w:tc>
          <w:tcPr>
            <w:tcW w:w="1020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612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42"/>
            </w:tblGrid>
            <w:tr w:rsidR="00213622" w:rsidRPr="00213622" w:rsidTr="00213622">
              <w:tc>
                <w:tcPr>
                  <w:tcW w:w="30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13622" w:rsidRPr="00213622" w:rsidRDefault="00213622" w:rsidP="00213622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13622" w:rsidRDefault="00213622" w:rsidP="00213622">
            <w:pPr>
              <w:spacing w:after="150" w:line="255" w:lineRule="atLeast"/>
              <w:ind w:left="-359" w:firstLine="359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Положение</w:t>
            </w:r>
          </w:p>
          <w:p w:rsidR="00213622" w:rsidRPr="00213622" w:rsidRDefault="00213622" w:rsidP="00213622">
            <w:pPr>
              <w:spacing w:after="150" w:line="255" w:lineRule="atLeast"/>
              <w:ind w:left="-359" w:firstLine="35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  </w:t>
            </w:r>
            <w:proofErr w:type="gramStart"/>
            <w:r w:rsidR="00056B94" w:rsidRPr="0021362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</w:t>
            </w:r>
            <w:proofErr w:type="gramEnd"/>
            <w:r w:rsidR="00056B94" w:rsidRPr="0021362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внутренней системе оценки качества образования </w:t>
            </w:r>
          </w:p>
          <w:p w:rsidR="00056B94" w:rsidRPr="00213622" w:rsidRDefault="00213622" w:rsidP="00213622">
            <w:pPr>
              <w:spacing w:after="0" w:line="255" w:lineRule="atLeast"/>
              <w:ind w:left="-359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                                        </w:t>
            </w:r>
            <w:proofErr w:type="gramStart"/>
            <w:r w:rsidR="00056B94" w:rsidRPr="0021362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МБОУ Ленинской СОШ</w:t>
            </w:r>
            <w:r w:rsidR="00056B94" w:rsidRPr="0021362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</w:t>
            </w:r>
          </w:p>
          <w:p w:rsidR="00056B94" w:rsidRPr="00213622" w:rsidRDefault="00056B94" w:rsidP="00213622">
            <w:pPr>
              <w:spacing w:after="150" w:line="255" w:lineRule="atLeast"/>
              <w:ind w:left="-359" w:firstLine="359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1. ОБЩИЕ ПОЛОЖЕНИЯ</w:t>
            </w:r>
          </w:p>
          <w:p w:rsidR="00056B94" w:rsidRPr="00213622" w:rsidRDefault="00056B94" w:rsidP="007F5427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1.1. Настоящее Положение о внутренней системе оценки качества образования (далее – ВСОКО) в </w:t>
            </w:r>
            <w:r w:rsidR="0021362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МБОУ Ленинской </w:t>
            </w:r>
            <w:proofErr w:type="gramStart"/>
            <w:r w:rsidR="0021362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СОШ</w:t>
            </w:r>
            <w:r w:rsidR="00213622" w:rsidRPr="0021362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</w:t>
            </w:r>
            <w:r w:rsidR="00213622"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(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далее – Положение):</w:t>
            </w:r>
          </w:p>
          <w:p w:rsidR="00056B94" w:rsidRPr="00213622" w:rsidRDefault="00056B94" w:rsidP="00213622">
            <w:pPr>
              <w:numPr>
                <w:ilvl w:val="0"/>
                <w:numId w:val="1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устанавливает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структуру ВСОКО и ее основные направления;</w:t>
            </w:r>
          </w:p>
          <w:p w:rsidR="00056B94" w:rsidRPr="00213622" w:rsidRDefault="00056B94" w:rsidP="007F5427">
            <w:pPr>
              <w:numPr>
                <w:ilvl w:val="0"/>
                <w:numId w:val="1"/>
              </w:numPr>
              <w:spacing w:after="0" w:line="255" w:lineRule="atLeast"/>
              <w:ind w:left="-75" w:firstLine="217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регулирует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порядок организации и проведения контрольно-оценочных процедур;</w:t>
            </w:r>
          </w:p>
          <w:p w:rsidR="00056B94" w:rsidRPr="00213622" w:rsidRDefault="00056B94" w:rsidP="007F5427">
            <w:pPr>
              <w:numPr>
                <w:ilvl w:val="0"/>
                <w:numId w:val="1"/>
              </w:numPr>
              <w:spacing w:after="0" w:line="255" w:lineRule="atLeast"/>
              <w:ind w:left="-75" w:firstLine="7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фиксирует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критериальную</w:t>
            </w:r>
            <w:proofErr w:type="spell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рамку оценки образовательных результатов, в том числе личностных и </w:t>
            </w:r>
            <w:proofErr w:type="spell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;</w:t>
            </w:r>
          </w:p>
          <w:p w:rsidR="00056B94" w:rsidRPr="00213622" w:rsidRDefault="00056B94" w:rsidP="00213622">
            <w:pPr>
              <w:numPr>
                <w:ilvl w:val="0"/>
                <w:numId w:val="1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определяет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состав мониторингов;</w:t>
            </w:r>
          </w:p>
          <w:p w:rsidR="00056B94" w:rsidRPr="00213622" w:rsidRDefault="00056B94" w:rsidP="00213622">
            <w:pPr>
              <w:numPr>
                <w:ilvl w:val="0"/>
                <w:numId w:val="1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устанавливает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взаимосвязь ВСОКО и ВШК;</w:t>
            </w:r>
          </w:p>
          <w:p w:rsidR="00056B94" w:rsidRPr="00213622" w:rsidRDefault="00056B94" w:rsidP="00213622">
            <w:pPr>
              <w:numPr>
                <w:ilvl w:val="0"/>
                <w:numId w:val="1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устанавливает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связь ВСОКО и </w:t>
            </w:r>
            <w:proofErr w:type="spell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;</w:t>
            </w:r>
          </w:p>
          <w:p w:rsidR="00056B94" w:rsidRPr="00213622" w:rsidRDefault="00056B94" w:rsidP="00213622">
            <w:pPr>
              <w:numPr>
                <w:ilvl w:val="0"/>
                <w:numId w:val="1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фиксирует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порядок проведения </w:t>
            </w:r>
            <w:proofErr w:type="spell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056B94" w:rsidRPr="00213622" w:rsidRDefault="00056B94" w:rsidP="007F5427">
            <w:pPr>
              <w:spacing w:after="150" w:line="255" w:lineRule="atLeast"/>
              <w:ind w:left="-7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1.2. В Положении учтена действующая в РФ система федерального государственного контроля качества образования, подходы к независимой системе оценки качества образования; национальные исследования качества образования и международные сопоставительные исследования качества образования.</w:t>
            </w:r>
          </w:p>
          <w:p w:rsidR="00056B94" w:rsidRPr="00213622" w:rsidRDefault="00056B94" w:rsidP="00213622">
            <w:pPr>
              <w:spacing w:after="15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1.3. Положение разработано в соответствии:</w:t>
            </w:r>
          </w:p>
          <w:p w:rsidR="00056B94" w:rsidRPr="00213622" w:rsidRDefault="00056B94" w:rsidP="007F5427">
            <w:pPr>
              <w:numPr>
                <w:ilvl w:val="0"/>
                <w:numId w:val="2"/>
              </w:numPr>
              <w:spacing w:after="0" w:line="255" w:lineRule="atLeast"/>
              <w:ind w:left="-75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hyperlink r:id="rId5" w:anchor="/document/99/902389617/" w:history="1">
              <w:r w:rsidRPr="00213622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Федеральным законом от 29.12.2012 № 273-ФЗ</w:t>
              </w:r>
            </w:hyperlink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«Об образовании в Российской Федерации»;</w:t>
            </w:r>
          </w:p>
          <w:p w:rsidR="00056B94" w:rsidRPr="00213622" w:rsidRDefault="00056B94" w:rsidP="007F5427">
            <w:pPr>
              <w:numPr>
                <w:ilvl w:val="0"/>
                <w:numId w:val="2"/>
              </w:numPr>
              <w:spacing w:after="0" w:line="255" w:lineRule="atLeast"/>
              <w:ind w:left="0" w:firstLine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государственной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программой Российской Федерации «Развитие образования», утвержденной </w:t>
            </w:r>
            <w:hyperlink r:id="rId6" w:anchor="/document/99/556183093/" w:history="1">
              <w:r w:rsidRPr="00213622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постановлением Правительства от 26.12.2017 № 1642</w:t>
              </w:r>
            </w:hyperlink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;</w:t>
            </w:r>
          </w:p>
          <w:p w:rsidR="00056B94" w:rsidRPr="00213622" w:rsidRDefault="00056B94" w:rsidP="007F5427">
            <w:pPr>
              <w:numPr>
                <w:ilvl w:val="0"/>
                <w:numId w:val="2"/>
              </w:numPr>
              <w:spacing w:after="0" w:line="255" w:lineRule="atLeast"/>
              <w:ind w:left="-75" w:firstLine="7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Порядком организации и осуществления образовательной деятельности по основным общеобразовательным программам, утвержденным </w:t>
            </w:r>
            <w:hyperlink r:id="rId7" w:anchor="/document/99/565911135/" w:history="1">
              <w:r w:rsidRPr="00213622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 xml:space="preserve">приказом </w:t>
              </w:r>
              <w:proofErr w:type="spellStart"/>
              <w:r w:rsidRPr="00213622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Минпросвещения</w:t>
              </w:r>
              <w:proofErr w:type="spellEnd"/>
              <w:r w:rsidRPr="00213622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 xml:space="preserve"> от 28.08.2020 № 442</w:t>
              </w:r>
            </w:hyperlink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;</w:t>
            </w:r>
          </w:p>
          <w:p w:rsidR="00056B94" w:rsidRPr="00213622" w:rsidRDefault="00056B94" w:rsidP="00CC4613">
            <w:pPr>
              <w:numPr>
                <w:ilvl w:val="0"/>
                <w:numId w:val="2"/>
              </w:numPr>
              <w:spacing w:after="0" w:line="255" w:lineRule="atLeast"/>
              <w:ind w:left="-75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ФГОС начального общего образования, утвержденным </w:t>
            </w:r>
            <w:hyperlink r:id="rId8" w:anchor="/document/99/902180656/" w:history="1">
              <w:r w:rsidRPr="00213622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 xml:space="preserve">приказом </w:t>
              </w:r>
              <w:proofErr w:type="spellStart"/>
              <w:r w:rsidRPr="00213622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Pr="00213622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 xml:space="preserve"> от 06.10.2009 № 373</w:t>
              </w:r>
            </w:hyperlink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;</w:t>
            </w:r>
          </w:p>
          <w:p w:rsidR="00056B94" w:rsidRPr="00213622" w:rsidRDefault="00056B94" w:rsidP="00CC4613">
            <w:pPr>
              <w:numPr>
                <w:ilvl w:val="0"/>
                <w:numId w:val="2"/>
              </w:numPr>
              <w:spacing w:after="0" w:line="255" w:lineRule="atLeast"/>
              <w:ind w:left="-75" w:firstLine="7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ФГОС основного общего образования, утвержденным </w:t>
            </w:r>
            <w:hyperlink r:id="rId9" w:anchor="/document/99/902254916/" w:history="1">
              <w:r w:rsidRPr="00213622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 xml:space="preserve">приказом </w:t>
              </w:r>
              <w:proofErr w:type="spellStart"/>
              <w:r w:rsidRPr="00213622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Pr="00213622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 xml:space="preserve"> от 17.12.2010 № 1897</w:t>
              </w:r>
            </w:hyperlink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;</w:t>
            </w:r>
          </w:p>
          <w:p w:rsidR="00056B94" w:rsidRPr="00213622" w:rsidRDefault="00056B94" w:rsidP="00213622">
            <w:pPr>
              <w:numPr>
                <w:ilvl w:val="0"/>
                <w:numId w:val="2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ФГОС среднего общего образования, утвержденным </w:t>
            </w:r>
            <w:hyperlink r:id="rId10" w:anchor="/document/99/902350579/" w:history="1">
              <w:r w:rsidRPr="00213622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 xml:space="preserve">приказом </w:t>
              </w:r>
              <w:proofErr w:type="spellStart"/>
              <w:r w:rsidRPr="00213622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Pr="00213622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 xml:space="preserve"> от 17.05.2012 № 413</w:t>
              </w:r>
            </w:hyperlink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;</w:t>
            </w:r>
          </w:p>
          <w:p w:rsidR="00056B94" w:rsidRPr="00213622" w:rsidRDefault="00056B94" w:rsidP="00CC4613">
            <w:pPr>
              <w:numPr>
                <w:ilvl w:val="0"/>
                <w:numId w:val="2"/>
              </w:numPr>
              <w:spacing w:after="0" w:line="255" w:lineRule="atLeast"/>
              <w:ind w:left="-75" w:firstLine="7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Порядком проведения </w:t>
            </w:r>
            <w:proofErr w:type="spell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 образовательной организации, утвержденным </w:t>
            </w:r>
            <w:hyperlink r:id="rId11" w:anchor="/document/99/499028374/" w:history="1">
              <w:r w:rsidRPr="00213622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 xml:space="preserve">приказом </w:t>
              </w:r>
              <w:proofErr w:type="spellStart"/>
              <w:r w:rsidRPr="00213622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Pr="00213622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 xml:space="preserve"> от 14.06.2013 № 462</w:t>
              </w:r>
            </w:hyperlink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;</w:t>
            </w:r>
          </w:p>
          <w:p w:rsidR="00056B94" w:rsidRPr="00213622" w:rsidRDefault="00F10F88" w:rsidP="00213622">
            <w:pPr>
              <w:numPr>
                <w:ilvl w:val="0"/>
                <w:numId w:val="2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hyperlink r:id="rId12" w:anchor="/document/99/499066471/" w:history="1">
              <w:proofErr w:type="gramStart"/>
              <w:r w:rsidR="00056B94" w:rsidRPr="00213622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приказом</w:t>
              </w:r>
              <w:proofErr w:type="gramEnd"/>
              <w:r w:rsidR="00056B94" w:rsidRPr="00213622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056B94" w:rsidRPr="00213622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Минобрнауки</w:t>
              </w:r>
              <w:proofErr w:type="spellEnd"/>
              <w:r w:rsidR="00056B94" w:rsidRPr="00213622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 xml:space="preserve"> от 10.12.2013 № 1324</w:t>
              </w:r>
            </w:hyperlink>
            <w:r w:rsidR="00056B94"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;</w:t>
            </w:r>
          </w:p>
          <w:p w:rsidR="00056B94" w:rsidRPr="00213622" w:rsidRDefault="00056B94" w:rsidP="00213622">
            <w:pPr>
              <w:numPr>
                <w:ilvl w:val="0"/>
                <w:numId w:val="2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уставом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r w:rsidR="0021362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МБОУ Ленинской СОШ</w:t>
            </w:r>
            <w:r w:rsidR="00213622" w:rsidRPr="0021362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</w:t>
            </w:r>
            <w:r w:rsidR="0021362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;</w:t>
            </w:r>
          </w:p>
          <w:p w:rsidR="00213622" w:rsidRPr="00213622" w:rsidRDefault="00056B94" w:rsidP="00213622">
            <w:pPr>
              <w:numPr>
                <w:ilvl w:val="0"/>
                <w:numId w:val="2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локальными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нормативными актами </w:t>
            </w:r>
            <w:r w:rsidR="0021362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МБОУ Ленинской СОШ</w:t>
            </w:r>
            <w:r w:rsidR="00213622" w:rsidRPr="0021362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</w:t>
            </w: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</w:t>
            </w:r>
          </w:p>
          <w:p w:rsidR="00213622" w:rsidRDefault="00213622" w:rsidP="0021362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</w:t>
            </w:r>
            <w:r w:rsidR="00056B94"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Положением о формах, периодичности, порядке текущего контроля и промежуточной аттестации обучающихся; </w:t>
            </w:r>
          </w:p>
          <w:p w:rsidR="00056B94" w:rsidRPr="00213622" w:rsidRDefault="00056B94" w:rsidP="0021362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Положением об индивидуальном учете результатов освоения обучающимися образовательных программ и поощрениях обучающихся.</w:t>
            </w:r>
          </w:p>
          <w:p w:rsidR="00056B94" w:rsidRPr="00213622" w:rsidRDefault="00056B94" w:rsidP="00213622">
            <w:pPr>
              <w:spacing w:after="15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1.4. В Положении использованы следующие понятия и аббревиатуры:</w:t>
            </w:r>
          </w:p>
          <w:p w:rsidR="00056B94" w:rsidRPr="00213622" w:rsidRDefault="00056B94" w:rsidP="00CC4613">
            <w:pPr>
              <w:numPr>
                <w:ilvl w:val="0"/>
                <w:numId w:val="3"/>
              </w:numPr>
              <w:spacing w:after="0" w:line="255" w:lineRule="atLeast"/>
              <w:ind w:left="67" w:hanging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внутренняя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система оценки качества образования</w:t>
            </w: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– это функциональное единство локальных регуляторов, процедур и методов оценки, обеспечивающих получение своевременной, полной и объективной</w:t>
            </w:r>
          </w:p>
          <w:p w:rsidR="00056B94" w:rsidRPr="00213622" w:rsidRDefault="00056B94" w:rsidP="00213622">
            <w:pPr>
              <w:spacing w:after="0" w:line="255" w:lineRule="atLeast"/>
              <w:ind w:left="-75" w:firstLin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информации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о соответствии образовательной деятельности </w:t>
            </w:r>
            <w:r w:rsidR="0021362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МБОУ Ленинской СОШ</w:t>
            </w:r>
            <w:r w:rsidR="00213622" w:rsidRPr="0021362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</w:t>
            </w:r>
            <w:r w:rsidR="00213622"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требованиям ФГОС и потребностям участников образовательных отношений;</w:t>
            </w:r>
          </w:p>
          <w:p w:rsidR="00056B94" w:rsidRPr="00213622" w:rsidRDefault="00056B94" w:rsidP="00213622">
            <w:pPr>
              <w:numPr>
                <w:ilvl w:val="0"/>
                <w:numId w:val="3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1362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внутришкольный</w:t>
            </w:r>
            <w:proofErr w:type="spellEnd"/>
            <w:proofErr w:type="gramEnd"/>
            <w:r w:rsidRPr="0021362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контроль</w:t>
            </w:r>
          </w:p>
          <w:p w:rsidR="00056B94" w:rsidRPr="00213622" w:rsidRDefault="00056B94" w:rsidP="00CC4613">
            <w:pPr>
              <w:spacing w:after="0" w:line="255" w:lineRule="atLeast"/>
              <w:ind w:left="-75" w:firstLin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– административный ресурс управления качеством образования, аккумулирующий процедуры и результаты ВСОКО; обязательный компонент управленческого цикла наряду с планированием организацией, руководством и анализом;</w:t>
            </w:r>
          </w:p>
          <w:p w:rsidR="00056B94" w:rsidRPr="00213622" w:rsidRDefault="00056B94" w:rsidP="00CC4613">
            <w:pPr>
              <w:numPr>
                <w:ilvl w:val="0"/>
                <w:numId w:val="3"/>
              </w:numPr>
              <w:spacing w:after="0" w:line="255" w:lineRule="atLeast"/>
              <w:ind w:left="0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качество образования</w:t>
            </w: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– комплексная характеристика образовательной деятельности и подготовки обучающегося, выражающая степень его соответствия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 (</w:t>
            </w:r>
            <w:hyperlink r:id="rId13" w:anchor="/document/99/902389617/XA00LVS2MC/" w:history="1">
              <w:r w:rsidRPr="00213622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ст. 2 ФЗ-273</w:t>
              </w:r>
            </w:hyperlink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);</w:t>
            </w:r>
          </w:p>
          <w:p w:rsidR="00056B94" w:rsidRPr="00213622" w:rsidRDefault="00056B94" w:rsidP="00CC4613">
            <w:pPr>
              <w:numPr>
                <w:ilvl w:val="0"/>
                <w:numId w:val="3"/>
              </w:numPr>
              <w:spacing w:after="0" w:line="255" w:lineRule="atLeast"/>
              <w:ind w:left="-75" w:firstLine="7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независимая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оценка качества образования (НОКО)</w:t>
            </w: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– это регламентируемый на федеральном уровне инструмент внешней оценки качества образования, осуществляемой официально уполномоченным оператором;</w:t>
            </w:r>
          </w:p>
          <w:p w:rsidR="00056B94" w:rsidRPr="00213622" w:rsidRDefault="00056B94" w:rsidP="00CC4613">
            <w:pPr>
              <w:numPr>
                <w:ilvl w:val="0"/>
                <w:numId w:val="3"/>
              </w:numPr>
              <w:spacing w:after="0" w:line="255" w:lineRule="atLeast"/>
              <w:ind w:left="-75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основная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образовательная программа</w:t>
            </w: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      </w:r>
          </w:p>
          <w:p w:rsidR="00056B94" w:rsidRPr="00213622" w:rsidRDefault="00056B94" w:rsidP="00213622">
            <w:pPr>
              <w:numPr>
                <w:ilvl w:val="0"/>
                <w:numId w:val="3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оценка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– установление соответствия;</w:t>
            </w:r>
          </w:p>
          <w:p w:rsidR="00056B94" w:rsidRPr="00213622" w:rsidRDefault="00056B94" w:rsidP="00213622">
            <w:pPr>
              <w:numPr>
                <w:ilvl w:val="0"/>
                <w:numId w:val="3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диагностика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– контрольный замер, срез;</w:t>
            </w:r>
          </w:p>
          <w:p w:rsidR="00056B94" w:rsidRPr="00213622" w:rsidRDefault="00056B94" w:rsidP="00213622">
            <w:pPr>
              <w:numPr>
                <w:ilvl w:val="0"/>
                <w:numId w:val="3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мониторинг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– длительное системное наблюдение за динамикой;</w:t>
            </w:r>
          </w:p>
          <w:p w:rsidR="00056B94" w:rsidRPr="00213622" w:rsidRDefault="00056B94" w:rsidP="00213622">
            <w:pPr>
              <w:numPr>
                <w:ilvl w:val="0"/>
                <w:numId w:val="3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ГИА</w:t>
            </w: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– государственная итоговая аттестация;</w:t>
            </w:r>
          </w:p>
          <w:p w:rsidR="00056B94" w:rsidRPr="00213622" w:rsidRDefault="00056B94" w:rsidP="00213622">
            <w:pPr>
              <w:numPr>
                <w:ilvl w:val="0"/>
                <w:numId w:val="3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ЕГЭ</w:t>
            </w: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– единый государственный экзамен;</w:t>
            </w:r>
          </w:p>
          <w:p w:rsidR="00056B94" w:rsidRPr="00213622" w:rsidRDefault="00056B94" w:rsidP="00213622">
            <w:pPr>
              <w:numPr>
                <w:ilvl w:val="0"/>
                <w:numId w:val="3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КИМ</w:t>
            </w: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– контрольно-измерительные материалы;</w:t>
            </w:r>
          </w:p>
          <w:p w:rsidR="00056B94" w:rsidRPr="00213622" w:rsidRDefault="00056B94" w:rsidP="00213622">
            <w:pPr>
              <w:numPr>
                <w:ilvl w:val="0"/>
                <w:numId w:val="3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ООП</w:t>
            </w: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– основная образовательная программа;</w:t>
            </w:r>
          </w:p>
          <w:p w:rsidR="00056B94" w:rsidRPr="00213622" w:rsidRDefault="00056B94" w:rsidP="00213622">
            <w:pPr>
              <w:numPr>
                <w:ilvl w:val="0"/>
                <w:numId w:val="3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УУД</w:t>
            </w: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– универсальные учебные действия.</w:t>
            </w:r>
          </w:p>
          <w:p w:rsidR="00056B94" w:rsidRPr="00213622" w:rsidRDefault="00056B94" w:rsidP="00213622">
            <w:pPr>
              <w:spacing w:after="150" w:line="255" w:lineRule="atLeast"/>
              <w:ind w:left="-359" w:firstLine="359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2. ОРГАНИЗАЦИЯ И КОМПОНЕНТЫ ВСОКО</w:t>
            </w:r>
          </w:p>
          <w:p w:rsidR="00056B94" w:rsidRPr="00213622" w:rsidRDefault="00056B94" w:rsidP="00213622">
            <w:pPr>
              <w:spacing w:after="15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2.1. В </w:t>
            </w:r>
            <w:r w:rsidR="00786BB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МБОУ Ленинской </w:t>
            </w:r>
            <w:proofErr w:type="gramStart"/>
            <w:r w:rsidR="00786BB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СОШ</w:t>
            </w:r>
            <w:r w:rsidR="00786BB5" w:rsidRPr="0021362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</w:t>
            </w:r>
            <w:r w:rsidR="00786BB5"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ВСОКО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включает:</w:t>
            </w:r>
          </w:p>
          <w:p w:rsidR="00056B94" w:rsidRPr="00213622" w:rsidRDefault="00056B94" w:rsidP="00CC4613">
            <w:pPr>
              <w:numPr>
                <w:ilvl w:val="0"/>
                <w:numId w:val="4"/>
              </w:numPr>
              <w:spacing w:after="0" w:line="255" w:lineRule="atLeast"/>
              <w:ind w:left="67" w:hanging="67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локальные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регуляторы: локальные нормативные акты, программно-методические документы;</w:t>
            </w:r>
          </w:p>
          <w:p w:rsidR="00056B94" w:rsidRPr="00213622" w:rsidRDefault="00056B94" w:rsidP="00213622">
            <w:pPr>
              <w:numPr>
                <w:ilvl w:val="0"/>
                <w:numId w:val="4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должностных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лиц, субъектов оценки;</w:t>
            </w:r>
          </w:p>
          <w:p w:rsidR="00056B94" w:rsidRPr="00213622" w:rsidRDefault="00056B94" w:rsidP="00213622">
            <w:pPr>
              <w:numPr>
                <w:ilvl w:val="0"/>
                <w:numId w:val="4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направления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оценки;</w:t>
            </w:r>
          </w:p>
          <w:p w:rsidR="00056B94" w:rsidRPr="00213622" w:rsidRDefault="00056B94" w:rsidP="00213622">
            <w:pPr>
              <w:numPr>
                <w:ilvl w:val="0"/>
                <w:numId w:val="4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критерии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 показатели по каждому направлению;</w:t>
            </w:r>
          </w:p>
          <w:p w:rsidR="00056B94" w:rsidRPr="00213622" w:rsidRDefault="00056B94" w:rsidP="00213622">
            <w:pPr>
              <w:numPr>
                <w:ilvl w:val="0"/>
                <w:numId w:val="4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оценочные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процедуры, формы и методы оценки;</w:t>
            </w:r>
          </w:p>
          <w:p w:rsidR="00056B94" w:rsidRPr="00213622" w:rsidRDefault="00056B94" w:rsidP="00213622">
            <w:pPr>
              <w:numPr>
                <w:ilvl w:val="0"/>
                <w:numId w:val="4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информационно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-аналитические продукты;</w:t>
            </w:r>
          </w:p>
          <w:p w:rsidR="00056B94" w:rsidRPr="00213622" w:rsidRDefault="00056B94" w:rsidP="00213622">
            <w:pPr>
              <w:numPr>
                <w:ilvl w:val="0"/>
                <w:numId w:val="4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компьютерные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программы и сервисы.</w:t>
            </w:r>
          </w:p>
          <w:p w:rsidR="00056B94" w:rsidRPr="00213622" w:rsidRDefault="00056B94" w:rsidP="00213622">
            <w:pPr>
              <w:spacing w:after="15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2.2. В </w:t>
            </w:r>
            <w:r w:rsidR="00786BB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МБОУ Ленинской </w:t>
            </w:r>
            <w:proofErr w:type="gramStart"/>
            <w:r w:rsidR="00786BB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СОШ</w:t>
            </w:r>
            <w:r w:rsidR="00786BB5" w:rsidRPr="0021362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</w:t>
            </w:r>
            <w:r w:rsidR="00786BB5"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ВСОКО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регулируется посредством:</w:t>
            </w:r>
          </w:p>
          <w:p w:rsidR="00056B94" w:rsidRPr="00213622" w:rsidRDefault="00056B94" w:rsidP="00213622">
            <w:pPr>
              <w:numPr>
                <w:ilvl w:val="0"/>
                <w:numId w:val="5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настоящего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Положения;</w:t>
            </w:r>
          </w:p>
          <w:p w:rsidR="00056B94" w:rsidRPr="00213622" w:rsidRDefault="00056B94" w:rsidP="00CC4613">
            <w:pPr>
              <w:numPr>
                <w:ilvl w:val="0"/>
                <w:numId w:val="5"/>
              </w:numPr>
              <w:spacing w:after="0" w:line="255" w:lineRule="atLeast"/>
              <w:ind w:left="0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Положения о формах, периодичности, порядке текущего контроля и промежуточной аттестации обучающихся;</w:t>
            </w:r>
          </w:p>
          <w:p w:rsidR="00056B94" w:rsidRPr="00213622" w:rsidRDefault="00056B94" w:rsidP="00213622">
            <w:pPr>
              <w:numPr>
                <w:ilvl w:val="0"/>
                <w:numId w:val="5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Положения об индивидуальном учете результатов освоения обучающимися образовательных программ и поощрениях обучающихся.</w:t>
            </w:r>
          </w:p>
          <w:p w:rsidR="00056B94" w:rsidRPr="00213622" w:rsidRDefault="00056B94" w:rsidP="00CC4613">
            <w:pPr>
              <w:spacing w:after="150" w:line="255" w:lineRule="atLeast"/>
              <w:ind w:left="-75" w:firstLine="7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2.3. Локальные нормы, обозначенные в пункте 2.1, определяют принципы и подходы к системе оценки достижения планируемых образовательных результатов обучающихся и организации соответствующих мониторингов в рамках Программы воспитания и Программы формирования/развития УУД.</w:t>
            </w:r>
          </w:p>
          <w:p w:rsidR="00056B94" w:rsidRPr="00213622" w:rsidRDefault="00056B94" w:rsidP="00CC4613">
            <w:pPr>
              <w:spacing w:after="150" w:line="255" w:lineRule="atLeast"/>
              <w:ind w:left="-75" w:firstLine="7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2.4. Состав должностных лиц, выполняемый ими в рамках ВСОКО функционал и сроки проведения процедур ВСОКО устанавливаются ежегодно приказом «О </w:t>
            </w:r>
            <w:proofErr w:type="spell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внутришкольном</w:t>
            </w:r>
            <w:proofErr w:type="spell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контроле, проведении </w:t>
            </w:r>
            <w:proofErr w:type="spell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 обеспеч</w:t>
            </w:r>
            <w:r w:rsidR="00786B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ении функционирования ВСОКО в 2021/22 </w:t>
            </w: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учебном году».</w:t>
            </w:r>
          </w:p>
          <w:p w:rsidR="00056B94" w:rsidRPr="00213622" w:rsidRDefault="00056B94" w:rsidP="00213622">
            <w:pPr>
              <w:spacing w:after="15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2.5. Направления ВСОКО в </w:t>
            </w:r>
            <w:r w:rsidR="00786BB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МБОУ Ленинской </w:t>
            </w:r>
            <w:proofErr w:type="gramStart"/>
            <w:r w:rsidR="00786BB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СОШ</w:t>
            </w:r>
            <w:r w:rsidR="00786BB5" w:rsidRPr="0021362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</w:t>
            </w: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:</w:t>
            </w:r>
            <w:proofErr w:type="gramEnd"/>
          </w:p>
          <w:p w:rsidR="00056B94" w:rsidRPr="00213622" w:rsidRDefault="00056B94" w:rsidP="00213622">
            <w:pPr>
              <w:numPr>
                <w:ilvl w:val="0"/>
                <w:numId w:val="6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оценка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содержания образования</w:t>
            </w:r>
          </w:p>
          <w:p w:rsidR="00056B94" w:rsidRPr="00213622" w:rsidRDefault="00056B94" w:rsidP="00213622">
            <w:p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(</w:t>
            </w: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реализуемых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образовательных программ);</w:t>
            </w:r>
          </w:p>
          <w:p w:rsidR="00056B94" w:rsidRPr="00213622" w:rsidRDefault="00056B94" w:rsidP="00213622">
            <w:pPr>
              <w:numPr>
                <w:ilvl w:val="0"/>
                <w:numId w:val="6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оценка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условий реализации образовательных программ;</w:t>
            </w:r>
          </w:p>
          <w:p w:rsidR="00056B94" w:rsidRPr="00213622" w:rsidRDefault="00056B94" w:rsidP="00CC4613">
            <w:pPr>
              <w:numPr>
                <w:ilvl w:val="0"/>
                <w:numId w:val="6"/>
              </w:numPr>
              <w:spacing w:after="0" w:line="255" w:lineRule="atLeast"/>
              <w:ind w:left="-75" w:firstLine="7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оценка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достижения обучающимися планируемых результатов освоения образовательных программ;</w:t>
            </w:r>
          </w:p>
          <w:p w:rsidR="00056B94" w:rsidRPr="00213622" w:rsidRDefault="00056B94" w:rsidP="00CC4613">
            <w:pPr>
              <w:numPr>
                <w:ilvl w:val="0"/>
                <w:numId w:val="6"/>
              </w:numPr>
              <w:spacing w:after="0" w:line="255" w:lineRule="atLeast"/>
              <w:ind w:left="-75" w:firstLine="7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оценка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удовлетворенности участников образовательных отношений качеством образования в </w:t>
            </w:r>
            <w:r w:rsidR="00786BB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МБОУ Ленинской СОШ</w:t>
            </w:r>
            <w:r w:rsidR="00786BB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.</w:t>
            </w:r>
          </w:p>
          <w:p w:rsidR="00056B94" w:rsidRPr="00213622" w:rsidRDefault="00056B94" w:rsidP="00786BB5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2.6. Оценка содержания образования (реализуемых в </w:t>
            </w:r>
            <w:r w:rsidR="00786BB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МБОУ Ленинской </w:t>
            </w:r>
            <w:proofErr w:type="gramStart"/>
            <w:r w:rsidR="00786BB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СОШ</w:t>
            </w:r>
            <w:r w:rsidR="00786BB5" w:rsidRPr="0021362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</w:t>
            </w: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образовательных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программ) проводится на этапе разработки ООП на предмет соответствия требованиям ФГОС общего образования и ежегодно в августе – на предмет актуальности ООП. Критерии оценки:</w:t>
            </w:r>
          </w:p>
          <w:p w:rsidR="00056B94" w:rsidRPr="00213622" w:rsidRDefault="00056B94" w:rsidP="00213622">
            <w:pPr>
              <w:numPr>
                <w:ilvl w:val="0"/>
                <w:numId w:val="7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соответствие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структуры ООП требованиям ФГОС;</w:t>
            </w:r>
          </w:p>
          <w:p w:rsidR="00056B94" w:rsidRPr="00213622" w:rsidRDefault="00056B94" w:rsidP="00CC4613">
            <w:pPr>
              <w:numPr>
                <w:ilvl w:val="0"/>
                <w:numId w:val="7"/>
              </w:numPr>
              <w:spacing w:after="0" w:line="255" w:lineRule="atLeast"/>
              <w:ind w:left="-75" w:firstLine="7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соответствие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рабочих программ содержательного раздела локальным требованиям к оценочным модулям рабочих программ;</w:t>
            </w:r>
          </w:p>
          <w:p w:rsidR="00056B94" w:rsidRPr="00213622" w:rsidRDefault="00056B94" w:rsidP="00CC4613">
            <w:pPr>
              <w:numPr>
                <w:ilvl w:val="0"/>
                <w:numId w:val="7"/>
              </w:numPr>
              <w:spacing w:after="0" w:line="255" w:lineRule="atLeast"/>
              <w:ind w:left="-75" w:firstLine="7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соответствие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учебных планов и рабочих программ учебных курсов, предметов требованиям ФГОС;</w:t>
            </w:r>
          </w:p>
          <w:p w:rsidR="00056B94" w:rsidRPr="00213622" w:rsidRDefault="00056B94" w:rsidP="00213622">
            <w:pPr>
              <w:numPr>
                <w:ilvl w:val="0"/>
                <w:numId w:val="7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соответствие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внеурочной деятельности обязательным требованиям;</w:t>
            </w:r>
          </w:p>
          <w:p w:rsidR="00056B94" w:rsidRPr="00213622" w:rsidRDefault="00056B94" w:rsidP="00213622">
            <w:pPr>
              <w:numPr>
                <w:ilvl w:val="0"/>
                <w:numId w:val="7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соответствие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условий реализации основных образовательных программ.</w:t>
            </w:r>
          </w:p>
          <w:p w:rsidR="00056B94" w:rsidRPr="00213622" w:rsidRDefault="00056B94" w:rsidP="00CC4613">
            <w:pPr>
              <w:spacing w:after="150" w:line="255" w:lineRule="atLeast"/>
              <w:ind w:left="-75" w:firstLine="7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2.7. Оценка основных образовательных программ в процессе их реализации проводится одновременно с </w:t>
            </w:r>
            <w:proofErr w:type="spell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внутришкольным</w:t>
            </w:r>
            <w:proofErr w:type="spell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контролем эффективности педагогической системы школы и организации образовательного процесса.</w:t>
            </w:r>
          </w:p>
          <w:p w:rsidR="00056B94" w:rsidRPr="00213622" w:rsidRDefault="00056B94" w:rsidP="00CC4613">
            <w:pPr>
              <w:spacing w:after="150" w:line="255" w:lineRule="atLeast"/>
              <w:ind w:left="-75" w:firstLine="7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2.8. 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      </w:r>
          </w:p>
          <w:p w:rsidR="00056B94" w:rsidRPr="00213622" w:rsidRDefault="00056B94" w:rsidP="00213622">
            <w:pPr>
              <w:numPr>
                <w:ilvl w:val="0"/>
                <w:numId w:val="8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соответствие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тематики программы запросу потребителей;</w:t>
            </w:r>
          </w:p>
          <w:p w:rsidR="00056B94" w:rsidRPr="00213622" w:rsidRDefault="00056B94" w:rsidP="00213622">
            <w:pPr>
              <w:numPr>
                <w:ilvl w:val="0"/>
                <w:numId w:val="8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наличие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документов, подтверждающих этот запрос;</w:t>
            </w:r>
          </w:p>
          <w:p w:rsidR="00056B94" w:rsidRPr="00213622" w:rsidRDefault="00056B94" w:rsidP="00CC4613">
            <w:pPr>
              <w:numPr>
                <w:ilvl w:val="0"/>
                <w:numId w:val="8"/>
              </w:numPr>
              <w:spacing w:after="0" w:line="255" w:lineRule="atLeast"/>
              <w:ind w:left="-75" w:firstLine="7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соответствие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содержания программы заявленному направлению дополнительного образования;</w:t>
            </w:r>
          </w:p>
          <w:p w:rsidR="00056B94" w:rsidRPr="00213622" w:rsidRDefault="00056B94" w:rsidP="00786BB5">
            <w:pPr>
              <w:numPr>
                <w:ilvl w:val="0"/>
                <w:numId w:val="8"/>
              </w:numPr>
              <w:spacing w:after="0" w:line="255" w:lineRule="atLeast"/>
              <w:ind w:left="0" w:firstLine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соответствие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структуры и содержания программы региональным требованиям (при их наличии);</w:t>
            </w:r>
          </w:p>
          <w:p w:rsidR="00056B94" w:rsidRPr="00213622" w:rsidRDefault="00056B94" w:rsidP="00786BB5">
            <w:pPr>
              <w:numPr>
                <w:ilvl w:val="0"/>
                <w:numId w:val="8"/>
              </w:numPr>
              <w:spacing w:after="0" w:line="255" w:lineRule="atLeast"/>
              <w:ind w:left="0" w:firstLine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наличие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 программе описанных форм и методов оценки планируемых результатов освоения программы обучающимся.</w:t>
            </w:r>
          </w:p>
          <w:p w:rsidR="00056B94" w:rsidRPr="00213622" w:rsidRDefault="00056B94" w:rsidP="00786BB5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2.9. Оценка условий реализации ООП в </w:t>
            </w:r>
            <w:r w:rsidR="00786BB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МБОУ Ленинской </w:t>
            </w:r>
            <w:proofErr w:type="gramStart"/>
            <w:r w:rsidR="00786BB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СОШ</w:t>
            </w:r>
            <w:r w:rsidR="00786BB5" w:rsidRPr="0021362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</w:t>
            </w:r>
            <w:r w:rsidR="00786BB5"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проводится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ежегодно; соответствующая информация анализируется и размещается в отчете о </w:t>
            </w:r>
            <w:proofErr w:type="spell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самообследовании</w:t>
            </w:r>
            <w:proofErr w:type="spell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. Критерии ежегодной оценки условий охватывают все установленные на федеральном уровне показатели деятельности образовательной организации, подлежащей </w:t>
            </w:r>
            <w:proofErr w:type="spell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самообследованию</w:t>
            </w:r>
            <w:proofErr w:type="spell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056B94" w:rsidRPr="00213622" w:rsidRDefault="00056B94" w:rsidP="00786BB5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2.10. Помимо ежегодной обязательной оценки качества условий, проводится оценка условий реализации текущих проектов региона, в которых участвует </w:t>
            </w:r>
            <w:r w:rsidR="00786BB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МБОУ Ленинская</w:t>
            </w:r>
            <w:r w:rsidR="00786BB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86BB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СОШ</w:t>
            </w:r>
            <w:r w:rsidR="00786BB5" w:rsidRPr="0021362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</w:t>
            </w: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proofErr w:type="gramEnd"/>
          </w:p>
          <w:p w:rsidR="00056B94" w:rsidRPr="00213622" w:rsidRDefault="00056B94" w:rsidP="00786BB5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2.11. Оценка достижения планируемых результатов освоения образовательных программ предусматривает:</w:t>
            </w:r>
          </w:p>
          <w:p w:rsidR="00056B94" w:rsidRPr="00213622" w:rsidRDefault="00056B94" w:rsidP="00213622">
            <w:pPr>
              <w:numPr>
                <w:ilvl w:val="0"/>
                <w:numId w:val="9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текущий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поурочный контроль;</w:t>
            </w:r>
          </w:p>
          <w:p w:rsidR="00056B94" w:rsidRPr="00213622" w:rsidRDefault="00056B94" w:rsidP="00213622">
            <w:pPr>
              <w:numPr>
                <w:ilvl w:val="0"/>
                <w:numId w:val="9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текущий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диагностический контроль;</w:t>
            </w:r>
          </w:p>
          <w:p w:rsidR="00056B94" w:rsidRPr="00213622" w:rsidRDefault="00056B94" w:rsidP="00213622">
            <w:pPr>
              <w:numPr>
                <w:ilvl w:val="0"/>
                <w:numId w:val="9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промежуточную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аттестацию;</w:t>
            </w:r>
          </w:p>
          <w:p w:rsidR="00056B94" w:rsidRPr="00213622" w:rsidRDefault="00056B94" w:rsidP="00213622">
            <w:pPr>
              <w:numPr>
                <w:ilvl w:val="0"/>
                <w:numId w:val="9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итоговую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аттестацию по предметам, не выносимым на ГИА.</w:t>
            </w:r>
          </w:p>
          <w:p w:rsidR="00056B94" w:rsidRPr="00213622" w:rsidRDefault="00056B94" w:rsidP="00CC461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2.12. Проведение текущего контроля и промежуточной аттестации обучающихся регулируются Положением о формах, периодичности, порядке текущего контроля и промежуточной аттестации обучающихся.</w:t>
            </w:r>
          </w:p>
          <w:p w:rsidR="00056B94" w:rsidRPr="00213622" w:rsidRDefault="00056B94" w:rsidP="00CC4613">
            <w:pPr>
              <w:spacing w:after="150" w:line="255" w:lineRule="atLeast"/>
              <w:ind w:left="-75" w:firstLin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2.13. Оценке подлежат предметные и </w:t>
            </w:r>
            <w:proofErr w:type="spell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образовательные результаты. Комплексная</w:t>
            </w:r>
          </w:p>
          <w:p w:rsidR="00056B94" w:rsidRPr="00213622" w:rsidRDefault="00056B94" w:rsidP="00CC4613">
            <w:pPr>
              <w:spacing w:after="0" w:line="255" w:lineRule="atLeast"/>
              <w:ind w:left="-75" w:firstLin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оценка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этих результатов обеспечивается КИМ текущего диагностического контроля, составляющими неотъемлемую часть рабочих программ по предметам, курсам и дисциплинам учебного плана.</w:t>
            </w:r>
          </w:p>
          <w:p w:rsidR="00056B94" w:rsidRPr="00213622" w:rsidRDefault="00056B94" w:rsidP="00CC461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2.14. КИМ текущего диагностического контроля прилагаются к рабочим программам учебных предметов, курсов, дисциплин учебного плана.</w:t>
            </w:r>
          </w:p>
          <w:p w:rsidR="00056B94" w:rsidRPr="00213622" w:rsidRDefault="00056B94" w:rsidP="00213622">
            <w:pPr>
              <w:spacing w:after="150" w:line="255" w:lineRule="atLeast"/>
              <w:ind w:left="-359" w:firstLine="359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3. ОСОБЕННОСТИ ОЦЕНКИ ОБРАЗОВАТЕЛЬНЫХ РЕЗУЛЬТАТОВ</w:t>
            </w:r>
          </w:p>
          <w:p w:rsidR="00056B94" w:rsidRPr="00213622" w:rsidRDefault="00056B94" w:rsidP="00CC461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3.1. Оценка образовательных результатов позволяет выявить обучающихся, осваивающих учебный материал на базовом, повышенном и высоком уровнях. Уровневый подход обязателен при разработке КИМ по каждому тематическому разделу каждой рабочей программы предмета, курса или дисциплины учебного плана.</w:t>
            </w:r>
          </w:p>
          <w:p w:rsidR="00056B94" w:rsidRPr="00213622" w:rsidRDefault="00056B94" w:rsidP="00CC46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3.2. Отметки по результатам оценки зависят прежде всего от уровня выполненного задания</w:t>
            </w:r>
          </w:p>
          <w:p w:rsidR="00056B94" w:rsidRPr="00213622" w:rsidRDefault="00056B94" w:rsidP="00CC4613">
            <w:pPr>
              <w:spacing w:after="0" w:line="255" w:lineRule="atLeast"/>
              <w:ind w:left="-75" w:firstLin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Задание базового уровня, даже при условии его правильного выполнения, отмечается баллом «3» и не более. Задание повышенного уровня, даже при условии его правильного выполнения, отмечается баллом «4» и не более. Баллом «5» отмечаются правильно выполненные задания высокого уровня сложности.</w:t>
            </w:r>
          </w:p>
          <w:p w:rsidR="00056B94" w:rsidRPr="00213622" w:rsidRDefault="00056B94" w:rsidP="00CC461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3.3. Контрольно-измерительные материалы с уровневым подходом разрабатываются профессиональными объединениями педагогов одновременно с составлением рабочей программы предмета, курса или дисциплины учебного плана и проходят внутреннюю экспертизу Методического совета </w:t>
            </w:r>
            <w:r w:rsidR="00786BB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МБОУ Ленинской </w:t>
            </w:r>
            <w:proofErr w:type="gramStart"/>
            <w:r w:rsidR="00786BB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СОШ</w:t>
            </w:r>
            <w:r w:rsidR="00786BB5" w:rsidRPr="0021362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</w:t>
            </w: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Обновление КИМ осуществляется по мере необходимости. Обновленные КИМ также проходят внутреннюю экспертизу Методического совета </w:t>
            </w:r>
            <w:r w:rsidR="00786BB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МБОУ Ленинской </w:t>
            </w:r>
            <w:proofErr w:type="gramStart"/>
            <w:r w:rsidR="00786BB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СОШ</w:t>
            </w:r>
            <w:r w:rsidR="00786BB5" w:rsidRPr="0021362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</w:t>
            </w: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proofErr w:type="gramEnd"/>
          </w:p>
          <w:p w:rsidR="00056B94" w:rsidRPr="00213622" w:rsidRDefault="00056B94" w:rsidP="00CC4613">
            <w:pPr>
              <w:spacing w:after="150" w:line="255" w:lineRule="atLeast"/>
              <w:ind w:left="67" w:hanging="67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3.4. Информация о достижении каждым обучающимся планируемых результатов освоения рабочей программы предмета, курса или дисциплины учебного плана фиксируется в сводной ведомости успеваемости.</w:t>
            </w:r>
          </w:p>
          <w:p w:rsidR="00056B94" w:rsidRPr="00213622" w:rsidRDefault="00056B94" w:rsidP="00CC4613">
            <w:pPr>
              <w:spacing w:after="150" w:line="255" w:lineRule="atLeast"/>
              <w:ind w:left="-75" w:firstLine="7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3.5. Анализ динамики образовательных результатов каждого обучающегося начиная с 4-го класса проводит классный руководитель и отражает это в характеристике, направляемой родителям (законным представителям) обучающихся по окончании учебного года.</w:t>
            </w:r>
          </w:p>
          <w:p w:rsidR="00056B94" w:rsidRPr="00213622" w:rsidRDefault="00056B94" w:rsidP="00CC46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3.6. Личностные образовательные результаты не подлежат прямой оценке, но в обязательном порядке организуется мониторинг личностного развития обучающихся. Предметом мониторинга</w:t>
            </w:r>
          </w:p>
          <w:p w:rsidR="00056B94" w:rsidRPr="00213622" w:rsidRDefault="00056B94" w:rsidP="00CC461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выступает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уровень </w:t>
            </w:r>
            <w:proofErr w:type="spell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 достижение следующих образовательных результатов:</w:t>
            </w:r>
          </w:p>
          <w:p w:rsidR="00056B94" w:rsidRPr="00213622" w:rsidRDefault="00056B94" w:rsidP="00213622">
            <w:pPr>
              <w:numPr>
                <w:ilvl w:val="0"/>
                <w:numId w:val="10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смыслообразование</w:t>
            </w:r>
            <w:proofErr w:type="spellEnd"/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 морально-этическая ориентация;</w:t>
            </w:r>
          </w:p>
          <w:p w:rsidR="00056B94" w:rsidRPr="00213622" w:rsidRDefault="00056B94" w:rsidP="00213622">
            <w:pPr>
              <w:numPr>
                <w:ilvl w:val="0"/>
                <w:numId w:val="10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российская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гражданская идентичность;</w:t>
            </w:r>
          </w:p>
          <w:p w:rsidR="00056B94" w:rsidRPr="00213622" w:rsidRDefault="00056B94" w:rsidP="00213622">
            <w:pPr>
              <w:numPr>
                <w:ilvl w:val="0"/>
                <w:numId w:val="10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поликультурный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опыт, толерантность;</w:t>
            </w:r>
          </w:p>
          <w:p w:rsidR="00056B94" w:rsidRPr="00213622" w:rsidRDefault="00056B94" w:rsidP="00213622">
            <w:pPr>
              <w:numPr>
                <w:ilvl w:val="0"/>
                <w:numId w:val="10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уважение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к труду, готовность к выбору профессии;</w:t>
            </w:r>
          </w:p>
          <w:p w:rsidR="00056B94" w:rsidRPr="00213622" w:rsidRDefault="00056B94" w:rsidP="00213622">
            <w:pPr>
              <w:numPr>
                <w:ilvl w:val="0"/>
                <w:numId w:val="10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культура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ЗОЖ, экологически безопасное поведение.</w:t>
            </w:r>
          </w:p>
          <w:p w:rsidR="00056B94" w:rsidRPr="00213622" w:rsidRDefault="00056B94" w:rsidP="00CC461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3.7. Информация о результатах промежуточной аттестации используется при подготовке отчета о </w:t>
            </w:r>
            <w:proofErr w:type="spell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самообследовании</w:t>
            </w:r>
            <w:proofErr w:type="spell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  <w:p w:rsidR="00056B94" w:rsidRPr="00213622" w:rsidRDefault="00056B94" w:rsidP="00213622">
            <w:pPr>
              <w:spacing w:after="150" w:line="255" w:lineRule="atLeast"/>
              <w:ind w:left="-359" w:firstLine="359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4. МОНИТОРИНГ В РАМКАХ ВСОКО</w:t>
            </w:r>
          </w:p>
          <w:p w:rsidR="00056B94" w:rsidRPr="00213622" w:rsidRDefault="00056B94" w:rsidP="00213622">
            <w:pPr>
              <w:spacing w:after="15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4.1. В рамках ВСОКО проводятся обязательные мониторинги:</w:t>
            </w:r>
          </w:p>
          <w:p w:rsidR="00056B94" w:rsidRPr="00213622" w:rsidRDefault="00056B94" w:rsidP="00213622">
            <w:pPr>
              <w:numPr>
                <w:ilvl w:val="0"/>
                <w:numId w:val="11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достижения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обучающимися личностных образовательных результатов;</w:t>
            </w:r>
          </w:p>
          <w:p w:rsidR="00056B94" w:rsidRPr="00213622" w:rsidRDefault="00056B94" w:rsidP="00213622">
            <w:pPr>
              <w:numPr>
                <w:ilvl w:val="0"/>
                <w:numId w:val="11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достижения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обучающимися </w:t>
            </w:r>
            <w:proofErr w:type="spell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образовательных результатов;</w:t>
            </w:r>
          </w:p>
          <w:p w:rsidR="00056B94" w:rsidRPr="00213622" w:rsidRDefault="00056B94" w:rsidP="00213622">
            <w:pPr>
              <w:numPr>
                <w:ilvl w:val="0"/>
                <w:numId w:val="11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академической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успеваемости обучающихся и результатов ГИА;</w:t>
            </w:r>
          </w:p>
          <w:p w:rsidR="00056B94" w:rsidRPr="00213622" w:rsidRDefault="00056B94" w:rsidP="00CC4613">
            <w:pPr>
              <w:numPr>
                <w:ilvl w:val="0"/>
                <w:numId w:val="11"/>
              </w:numPr>
              <w:spacing w:after="0" w:line="255" w:lineRule="atLeast"/>
              <w:ind w:left="67" w:hanging="67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выполнения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дорожной карты развития условий реализации образовательных программ.</w:t>
            </w:r>
          </w:p>
          <w:p w:rsidR="00056B94" w:rsidRPr="00213622" w:rsidRDefault="00056B94" w:rsidP="00CC4613">
            <w:pPr>
              <w:spacing w:after="150" w:line="255" w:lineRule="atLeast"/>
              <w:ind w:left="-75" w:firstLine="7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4.2. По инициативе участников образовательных отношений и (или) в рамках Программы развития </w:t>
            </w:r>
            <w:r w:rsidR="00786BB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МБОУ Ленинской </w:t>
            </w:r>
            <w:proofErr w:type="gramStart"/>
            <w:r w:rsidR="00786BB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СОШ</w:t>
            </w:r>
            <w:r w:rsidR="00786BB5" w:rsidRPr="0021362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</w:t>
            </w:r>
            <w:r w:rsidR="00786BB5"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могут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разрабатываться и проводиться иные мониторинги. Перечень текущих и новых мониторингов фиксируется приказом «О </w:t>
            </w:r>
            <w:proofErr w:type="spell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внутришкольном</w:t>
            </w:r>
            <w:proofErr w:type="spell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контроле, проведении </w:t>
            </w:r>
            <w:proofErr w:type="spell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самообследования</w:t>
            </w:r>
            <w:proofErr w:type="spell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 обеспеч</w:t>
            </w:r>
            <w:r w:rsidR="00786B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ении функционирования ВСОКО в 2021/22 </w:t>
            </w: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учебном году».</w:t>
            </w:r>
          </w:p>
          <w:p w:rsidR="00056B94" w:rsidRPr="00213622" w:rsidRDefault="00056B94" w:rsidP="00CC461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4.3. Ежегодному анализу подлежат показатели деятельности </w:t>
            </w:r>
            <w:r w:rsidR="00786BB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 xml:space="preserve">МБОУ Ленинской </w:t>
            </w:r>
            <w:proofErr w:type="gramStart"/>
            <w:r w:rsidR="00786BB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СОШ</w:t>
            </w:r>
            <w:r w:rsidR="00786BB5" w:rsidRPr="0021362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 </w:t>
            </w: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выносимые в отчет о </w:t>
            </w:r>
            <w:proofErr w:type="spell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самообследовании</w:t>
            </w:r>
            <w:proofErr w:type="spell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. Результаты ежегодного анализа составляют аналитическую часть отчета о </w:t>
            </w:r>
            <w:proofErr w:type="spell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самообследовании</w:t>
            </w:r>
            <w:proofErr w:type="spell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согласно федеральным требованиям.</w:t>
            </w:r>
          </w:p>
          <w:p w:rsidR="00056B94" w:rsidRPr="00213622" w:rsidRDefault="00056B94" w:rsidP="00213622">
            <w:pPr>
              <w:spacing w:after="150" w:line="255" w:lineRule="atLeast"/>
              <w:ind w:left="-359" w:firstLine="359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5. ВСОКО, ВШК И САМООБСЛЕДОВАНИЕ</w:t>
            </w:r>
          </w:p>
          <w:p w:rsidR="00056B94" w:rsidRPr="00213622" w:rsidRDefault="00056B94" w:rsidP="00CC461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5.1. ВСОКО – </w:t>
            </w:r>
            <w:proofErr w:type="spell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операциональная</w:t>
            </w:r>
            <w:proofErr w:type="spell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подсистема ВШК. Функционирование ВСОКО подчинено задачам </w:t>
            </w:r>
            <w:proofErr w:type="spell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контроля и осуществляется в течение всего учебного года.</w:t>
            </w:r>
          </w:p>
          <w:p w:rsidR="00056B94" w:rsidRPr="00213622" w:rsidRDefault="00056B94" w:rsidP="00CC4613">
            <w:pPr>
              <w:spacing w:after="150" w:line="255" w:lineRule="atLeast"/>
              <w:ind w:left="-75" w:firstLine="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5.2. Циклограмма ВШК утверждается ежегодным приказом «О </w:t>
            </w:r>
            <w:proofErr w:type="spell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внутришкольном</w:t>
            </w:r>
            <w:proofErr w:type="spell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контроле, проведении </w:t>
            </w:r>
            <w:proofErr w:type="spell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самообследования</w:t>
            </w:r>
            <w:proofErr w:type="spellEnd"/>
          </w:p>
          <w:p w:rsidR="00056B94" w:rsidRPr="00213622" w:rsidRDefault="00056B94" w:rsidP="00213622">
            <w:p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 </w:t>
            </w: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обеспеч</w:t>
            </w:r>
            <w:r w:rsidR="00786B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ении функционирования ВСОКО в 2021/22 </w:t>
            </w: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учебном году».</w:t>
            </w:r>
          </w:p>
          <w:p w:rsidR="00056B94" w:rsidRPr="00213622" w:rsidRDefault="00056B94" w:rsidP="00CC4613">
            <w:pPr>
              <w:spacing w:after="150" w:line="255" w:lineRule="atLeast"/>
              <w:ind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5.3. </w:t>
            </w:r>
            <w:proofErr w:type="spell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Самообследование</w:t>
            </w:r>
            <w:proofErr w:type="spell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– ключевое комплексное мероприятие ВСОКО. Отчет о </w:t>
            </w:r>
            <w:proofErr w:type="spell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самообследовании</w:t>
            </w:r>
            <w:proofErr w:type="spell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– документ ВСОКО.</w:t>
            </w:r>
          </w:p>
          <w:p w:rsidR="00056B94" w:rsidRPr="00213622" w:rsidRDefault="00056B94" w:rsidP="00CC4613">
            <w:pPr>
              <w:spacing w:after="150" w:line="255" w:lineRule="atLeast"/>
              <w:ind w:left="-75" w:firstLine="7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5.4. График работ по </w:t>
            </w:r>
            <w:proofErr w:type="spell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самообследованию</w:t>
            </w:r>
            <w:proofErr w:type="spell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 подготовке отчета о </w:t>
            </w:r>
            <w:proofErr w:type="spell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самообследовании</w:t>
            </w:r>
            <w:proofErr w:type="spell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утверждается ежегодным приказом «О </w:t>
            </w:r>
            <w:proofErr w:type="spell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внутришкольном</w:t>
            </w:r>
            <w:proofErr w:type="spell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контроле, проведении </w:t>
            </w:r>
            <w:proofErr w:type="spell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 обеспечении функционирования ВСОКО в 202</w:t>
            </w:r>
            <w:r w:rsidR="00786B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1/22</w:t>
            </w: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учебном году».</w:t>
            </w:r>
          </w:p>
          <w:p w:rsidR="00056B94" w:rsidRPr="00213622" w:rsidRDefault="00056B94" w:rsidP="00CC461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5.5. </w:t>
            </w:r>
            <w:proofErr w:type="spell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Внутришкольный</w:t>
            </w:r>
            <w:proofErr w:type="spell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контроль эффективности педагогической системы школы и организации образовательного процесса в процессе реализации образовательных программ проводится в отношении:</w:t>
            </w:r>
          </w:p>
          <w:p w:rsidR="00056B94" w:rsidRPr="00213622" w:rsidRDefault="00056B94" w:rsidP="00213622">
            <w:pPr>
              <w:numPr>
                <w:ilvl w:val="0"/>
                <w:numId w:val="12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обеспечения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индивидуальных образовательных траекторий обучающихся;</w:t>
            </w:r>
          </w:p>
          <w:p w:rsidR="00056B94" w:rsidRPr="00213622" w:rsidRDefault="00056B94" w:rsidP="00213622">
            <w:pPr>
              <w:numPr>
                <w:ilvl w:val="0"/>
                <w:numId w:val="12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форм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 методов урочной и внеурочной деятельности;</w:t>
            </w:r>
          </w:p>
          <w:p w:rsidR="00056B94" w:rsidRPr="00213622" w:rsidRDefault="00056B94" w:rsidP="00213622">
            <w:pPr>
              <w:numPr>
                <w:ilvl w:val="0"/>
                <w:numId w:val="12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интеграции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урочной и внеурочной деятельности;</w:t>
            </w:r>
          </w:p>
          <w:p w:rsidR="00056B94" w:rsidRPr="00213622" w:rsidRDefault="00056B94" w:rsidP="00CC4613">
            <w:pPr>
              <w:numPr>
                <w:ilvl w:val="0"/>
                <w:numId w:val="12"/>
              </w:numPr>
              <w:spacing w:after="0" w:line="255" w:lineRule="atLeast"/>
              <w:ind w:left="0" w:firstLine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используемых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педагогических технологий, приемов организации учебно-познавательной деятельности;</w:t>
            </w:r>
          </w:p>
          <w:p w:rsidR="00056B94" w:rsidRPr="00213622" w:rsidRDefault="00056B94" w:rsidP="00213622">
            <w:pPr>
              <w:numPr>
                <w:ilvl w:val="0"/>
                <w:numId w:val="12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инструментария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формирующей оценки;</w:t>
            </w:r>
          </w:p>
          <w:p w:rsidR="00056B94" w:rsidRPr="00213622" w:rsidRDefault="00056B94" w:rsidP="00213622">
            <w:pPr>
              <w:numPr>
                <w:ilvl w:val="0"/>
                <w:numId w:val="12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системы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текущего диагностического контроля;</w:t>
            </w:r>
          </w:p>
          <w:p w:rsidR="00056B94" w:rsidRPr="00213622" w:rsidRDefault="00056B94" w:rsidP="00213622">
            <w:pPr>
              <w:numPr>
                <w:ilvl w:val="0"/>
                <w:numId w:val="12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культуры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учебного взаимодействия педагогов и обучающихся;</w:t>
            </w:r>
          </w:p>
          <w:p w:rsidR="00056B94" w:rsidRPr="00213622" w:rsidRDefault="00056B94" w:rsidP="00CC4613">
            <w:pPr>
              <w:numPr>
                <w:ilvl w:val="0"/>
                <w:numId w:val="12"/>
              </w:numPr>
              <w:spacing w:after="0" w:line="255" w:lineRule="atLeast"/>
              <w:ind w:left="-75" w:firstLine="7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психолого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-педагогического сопровождения самоорганизации и познавательной </w:t>
            </w:r>
            <w:proofErr w:type="spell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самомотивации</w:t>
            </w:r>
            <w:proofErr w:type="spell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обучающихся;</w:t>
            </w:r>
          </w:p>
          <w:p w:rsidR="00056B94" w:rsidRPr="00213622" w:rsidRDefault="00056B94" w:rsidP="00213622">
            <w:pPr>
              <w:numPr>
                <w:ilvl w:val="0"/>
                <w:numId w:val="12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проектной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 исследовательской деятельности обучающихся;</w:t>
            </w:r>
          </w:p>
          <w:p w:rsidR="00056B94" w:rsidRPr="00213622" w:rsidRDefault="00056B94" w:rsidP="00213622">
            <w:pPr>
              <w:numPr>
                <w:ilvl w:val="0"/>
                <w:numId w:val="12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социального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научно-методического партнерства;</w:t>
            </w:r>
          </w:p>
          <w:p w:rsidR="00056B94" w:rsidRPr="00213622" w:rsidRDefault="00056B94" w:rsidP="00213622">
            <w:pPr>
              <w:numPr>
                <w:ilvl w:val="0"/>
                <w:numId w:val="12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деятельности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внутришкольных</w:t>
            </w:r>
            <w:proofErr w:type="spell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методических объединений;</w:t>
            </w:r>
          </w:p>
          <w:p w:rsidR="00056B94" w:rsidRPr="00213622" w:rsidRDefault="00056B94" w:rsidP="00CC4613">
            <w:pPr>
              <w:numPr>
                <w:ilvl w:val="0"/>
                <w:numId w:val="12"/>
              </w:numPr>
              <w:spacing w:after="0" w:line="255" w:lineRule="atLeast"/>
              <w:ind w:left="-75" w:firstLine="7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иного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 соответствии с текущей повесткой образовательной деятельности школы.</w:t>
            </w:r>
          </w:p>
          <w:p w:rsidR="00056B94" w:rsidRPr="00213622" w:rsidRDefault="00056B94" w:rsidP="00CC4613">
            <w:pPr>
              <w:spacing w:after="150" w:line="255" w:lineRule="atLeast"/>
              <w:ind w:left="-217" w:firstLine="217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5.6. Результаты оценки образовательных программ фиксируются справками ВШК и используются в отчете о </w:t>
            </w:r>
            <w:proofErr w:type="spell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самообследовании</w:t>
            </w:r>
            <w:proofErr w:type="spell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 (или) публичном докладе.</w:t>
            </w:r>
          </w:p>
          <w:p w:rsidR="00CC4613" w:rsidRDefault="00CC4613" w:rsidP="00213622">
            <w:pPr>
              <w:spacing w:after="150" w:line="255" w:lineRule="atLeast"/>
              <w:ind w:left="-359" w:firstLine="359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</w:pPr>
          </w:p>
          <w:p w:rsidR="00056B94" w:rsidRPr="00213622" w:rsidRDefault="00056B94" w:rsidP="00213622">
            <w:pPr>
              <w:spacing w:after="150" w:line="255" w:lineRule="atLeast"/>
              <w:ind w:left="-359" w:firstLine="359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lastRenderedPageBreak/>
              <w:t>6. ДОКУМЕНТЫ ВСОКО</w:t>
            </w:r>
          </w:p>
          <w:p w:rsidR="00056B94" w:rsidRPr="00213622" w:rsidRDefault="00056B94" w:rsidP="00CC461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6.1. Документы ВСОКО – это информационно-аналитические продукты контрольно-оценочной деятельности, предусмотренные приказом «О </w:t>
            </w:r>
            <w:proofErr w:type="spell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внутришкольном</w:t>
            </w:r>
            <w:proofErr w:type="spell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контроле, проведении </w:t>
            </w:r>
            <w:proofErr w:type="spell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и обеспеч</w:t>
            </w:r>
            <w:r w:rsidR="00786BB5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ении функционирования ВСОКО в 2021/22 </w:t>
            </w: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учебном году».</w:t>
            </w:r>
          </w:p>
          <w:p w:rsidR="00056B94" w:rsidRPr="00213622" w:rsidRDefault="00056B94" w:rsidP="00CC4613">
            <w:pPr>
              <w:spacing w:after="150" w:line="255" w:lineRule="atLeast"/>
              <w:ind w:left="-75" w:firstLine="7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6.2. К документам ВСОКО, предназначенным для внешнего использования, относятся:</w:t>
            </w:r>
          </w:p>
          <w:p w:rsidR="00056B94" w:rsidRPr="00213622" w:rsidRDefault="00056B94" w:rsidP="00213622">
            <w:pPr>
              <w:numPr>
                <w:ilvl w:val="0"/>
                <w:numId w:val="13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отчет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о </w:t>
            </w:r>
            <w:proofErr w:type="spell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самообследовании</w:t>
            </w:r>
            <w:proofErr w:type="spell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;</w:t>
            </w:r>
          </w:p>
          <w:p w:rsidR="00056B94" w:rsidRPr="00213622" w:rsidRDefault="00056B94" w:rsidP="00CC4613">
            <w:pPr>
              <w:numPr>
                <w:ilvl w:val="0"/>
                <w:numId w:val="13"/>
              </w:numPr>
              <w:spacing w:after="0" w:line="255" w:lineRule="atLeast"/>
              <w:ind w:left="0" w:firstLine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аналитические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справки по итогам оперативного ВШК, предпринятого на основе обращения граждан;</w:t>
            </w:r>
          </w:p>
          <w:p w:rsidR="00056B94" w:rsidRPr="00213622" w:rsidRDefault="00056B94" w:rsidP="00213622">
            <w:pPr>
              <w:numPr>
                <w:ilvl w:val="0"/>
                <w:numId w:val="13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аналитический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обзор практикуемых школой форм и методов оценки в части их влияния на качество образования в школе;</w:t>
            </w:r>
          </w:p>
          <w:p w:rsidR="00056B94" w:rsidRPr="00213622" w:rsidRDefault="00056B94" w:rsidP="00CC4613">
            <w:pPr>
              <w:numPr>
                <w:ilvl w:val="0"/>
                <w:numId w:val="13"/>
              </w:numPr>
              <w:spacing w:after="0" w:line="255" w:lineRule="atLeast"/>
              <w:ind w:left="0" w:firstLine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визуализированная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аналитическая информация по отдельным направлениям образовательной деятельности, включенная в публичный доклад.</w:t>
            </w:r>
          </w:p>
          <w:p w:rsidR="00056B94" w:rsidRPr="00213622" w:rsidRDefault="00056B94" w:rsidP="00CC4613">
            <w:pPr>
              <w:spacing w:after="150" w:line="255" w:lineRule="atLeast"/>
              <w:ind w:left="-75" w:firstLine="7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6.3. К документам ВСОКО, предназначенным для внутреннего использования, относятся:</w:t>
            </w:r>
          </w:p>
          <w:p w:rsidR="00056B94" w:rsidRPr="00213622" w:rsidRDefault="00056B94" w:rsidP="00CC4613">
            <w:pPr>
              <w:numPr>
                <w:ilvl w:val="0"/>
                <w:numId w:val="14"/>
              </w:numPr>
              <w:spacing w:after="0" w:line="255" w:lineRule="atLeast"/>
              <w:ind w:left="0" w:firstLine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опросно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-анкетный материал для получения данных к разработке формируемой части ООП;</w:t>
            </w:r>
          </w:p>
          <w:p w:rsidR="00056B94" w:rsidRPr="00213622" w:rsidRDefault="00056B94" w:rsidP="00CC4613">
            <w:pPr>
              <w:numPr>
                <w:ilvl w:val="0"/>
                <w:numId w:val="14"/>
              </w:numPr>
              <w:spacing w:after="0" w:line="255" w:lineRule="atLeast"/>
              <w:ind w:left="-75" w:firstLine="7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аналитические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справки-комментарии к результатам внешних независимых диагностик и ГИА;</w:t>
            </w:r>
          </w:p>
          <w:p w:rsidR="00056B94" w:rsidRPr="00213622" w:rsidRDefault="00056B94" w:rsidP="00213622">
            <w:pPr>
              <w:numPr>
                <w:ilvl w:val="0"/>
                <w:numId w:val="14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справки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ВШК, в том числе по итогам оперативного контроля;</w:t>
            </w:r>
          </w:p>
          <w:p w:rsidR="00056B94" w:rsidRPr="00213622" w:rsidRDefault="00056B94" w:rsidP="00CC4613">
            <w:pPr>
              <w:numPr>
                <w:ilvl w:val="0"/>
                <w:numId w:val="14"/>
              </w:numPr>
              <w:spacing w:after="0" w:line="255" w:lineRule="atLeast"/>
              <w:ind w:left="0" w:firstLine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приложения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к протоколам заседаний коллегиальных органов управления школой.</w:t>
            </w:r>
          </w:p>
          <w:p w:rsidR="00056B94" w:rsidRPr="00213622" w:rsidRDefault="00056B94" w:rsidP="00213622">
            <w:pPr>
              <w:spacing w:after="150" w:line="255" w:lineRule="atLeast"/>
              <w:ind w:left="-359" w:firstLine="359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lang w:eastAsia="ru-RU"/>
              </w:rPr>
              <w:t>7. ОЦЕНКА УДОВЛЕТВОРЕННОСТИ УЧАСТНИКОВ ОБРАЗОВАТЕЛЬНЫХ ОТНОШЕНИЙ КАЧЕСТВОМ ОБРАЗОВАНИЯ</w:t>
            </w:r>
          </w:p>
          <w:p w:rsidR="00056B94" w:rsidRPr="00213622" w:rsidRDefault="00056B94" w:rsidP="00CC4613">
            <w:pPr>
              <w:spacing w:after="150" w:line="255" w:lineRule="atLeast"/>
              <w:ind w:left="-75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7.1. Оценка удовлетворенности участников образовательных отношений качеством образования предусматривает:</w:t>
            </w:r>
          </w:p>
          <w:p w:rsidR="00056B94" w:rsidRPr="00213622" w:rsidRDefault="00056B94" w:rsidP="00213622">
            <w:pPr>
              <w:numPr>
                <w:ilvl w:val="0"/>
                <w:numId w:val="15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внутриорганизационные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опросы и анкетирование;</w:t>
            </w:r>
          </w:p>
          <w:p w:rsidR="00056B94" w:rsidRPr="00213622" w:rsidRDefault="00056B94" w:rsidP="00213622">
            <w:pPr>
              <w:numPr>
                <w:ilvl w:val="0"/>
                <w:numId w:val="15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учет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показателей НОКО.</w:t>
            </w:r>
          </w:p>
          <w:p w:rsidR="00056B94" w:rsidRPr="00213622" w:rsidRDefault="00056B94" w:rsidP="00213622">
            <w:pPr>
              <w:spacing w:after="15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7.2. Внутриорганизационные опросы и анкетирование проводятся:</w:t>
            </w:r>
          </w:p>
          <w:p w:rsidR="00056B94" w:rsidRPr="00213622" w:rsidRDefault="00056B94" w:rsidP="00CC4613">
            <w:pPr>
              <w:numPr>
                <w:ilvl w:val="0"/>
                <w:numId w:val="16"/>
              </w:numPr>
              <w:spacing w:after="0" w:line="255" w:lineRule="atLeast"/>
              <w:ind w:left="-75" w:firstLine="7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этапе разработки ООП с целью определения части ООП, формируемой участниками образовательных отношений;</w:t>
            </w:r>
          </w:p>
          <w:p w:rsidR="00056B94" w:rsidRPr="00213622" w:rsidRDefault="00056B94" w:rsidP="00213622">
            <w:pPr>
              <w:numPr>
                <w:ilvl w:val="0"/>
                <w:numId w:val="16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ежегодно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в конце учебного года, с целью выявления динамики спроса на те или иные программы;</w:t>
            </w:r>
          </w:p>
          <w:p w:rsidR="00056B94" w:rsidRPr="00213622" w:rsidRDefault="00056B94" w:rsidP="00213622">
            <w:pPr>
              <w:numPr>
                <w:ilvl w:val="0"/>
                <w:numId w:val="16"/>
              </w:num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графику </w:t>
            </w:r>
          </w:p>
          <w:p w:rsidR="00056B94" w:rsidRPr="00213622" w:rsidRDefault="00056B94" w:rsidP="00213622">
            <w:pPr>
              <w:spacing w:after="0" w:line="255" w:lineRule="atLeast"/>
              <w:ind w:left="-359" w:firstLine="3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процедур</w:t>
            </w:r>
            <w:proofErr w:type="gramEnd"/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оператора НОКО.</w:t>
            </w:r>
          </w:p>
          <w:p w:rsidR="00056B94" w:rsidRPr="00213622" w:rsidRDefault="00056B94" w:rsidP="00CC4613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1362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7.3. Администрация школы обеспечивает участие не менее 50 процентов родителей (законных представителей) в опросах НОКО.</w:t>
            </w:r>
          </w:p>
        </w:tc>
        <w:bookmarkStart w:id="0" w:name="_GoBack"/>
        <w:bookmarkEnd w:id="0"/>
      </w:tr>
    </w:tbl>
    <w:p w:rsidR="002F1AC3" w:rsidRPr="00213622" w:rsidRDefault="002F1AC3">
      <w:pPr>
        <w:rPr>
          <w:rFonts w:ascii="Times New Roman" w:hAnsi="Times New Roman" w:cs="Times New Roman"/>
          <w:sz w:val="28"/>
          <w:szCs w:val="28"/>
        </w:rPr>
      </w:pPr>
    </w:p>
    <w:sectPr w:rsidR="002F1AC3" w:rsidRPr="00213622" w:rsidSect="00CC4613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E4E22"/>
    <w:multiLevelType w:val="multilevel"/>
    <w:tmpl w:val="510C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0066E"/>
    <w:multiLevelType w:val="multilevel"/>
    <w:tmpl w:val="D5FC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F2348"/>
    <w:multiLevelType w:val="multilevel"/>
    <w:tmpl w:val="8C34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90F67"/>
    <w:multiLevelType w:val="multilevel"/>
    <w:tmpl w:val="0EF2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647D2"/>
    <w:multiLevelType w:val="multilevel"/>
    <w:tmpl w:val="FDEA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A4EB9"/>
    <w:multiLevelType w:val="multilevel"/>
    <w:tmpl w:val="B31C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E815F3"/>
    <w:multiLevelType w:val="multilevel"/>
    <w:tmpl w:val="A26E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4B7C63"/>
    <w:multiLevelType w:val="multilevel"/>
    <w:tmpl w:val="5230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D04275"/>
    <w:multiLevelType w:val="multilevel"/>
    <w:tmpl w:val="7A28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8E149A"/>
    <w:multiLevelType w:val="multilevel"/>
    <w:tmpl w:val="F5A6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3D453D"/>
    <w:multiLevelType w:val="multilevel"/>
    <w:tmpl w:val="F768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7B2F7C"/>
    <w:multiLevelType w:val="multilevel"/>
    <w:tmpl w:val="D284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A77680"/>
    <w:multiLevelType w:val="multilevel"/>
    <w:tmpl w:val="9BD4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F16584"/>
    <w:multiLevelType w:val="multilevel"/>
    <w:tmpl w:val="6A88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A130B8"/>
    <w:multiLevelType w:val="multilevel"/>
    <w:tmpl w:val="6E10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9A7190"/>
    <w:multiLevelType w:val="multilevel"/>
    <w:tmpl w:val="02A6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11"/>
  </w:num>
  <w:num w:numId="7">
    <w:abstractNumId w:val="4"/>
  </w:num>
  <w:num w:numId="8">
    <w:abstractNumId w:val="0"/>
  </w:num>
  <w:num w:numId="9">
    <w:abstractNumId w:val="14"/>
  </w:num>
  <w:num w:numId="10">
    <w:abstractNumId w:val="7"/>
  </w:num>
  <w:num w:numId="11">
    <w:abstractNumId w:val="12"/>
  </w:num>
  <w:num w:numId="12">
    <w:abstractNumId w:val="13"/>
  </w:num>
  <w:num w:numId="13">
    <w:abstractNumId w:val="9"/>
  </w:num>
  <w:num w:numId="14">
    <w:abstractNumId w:val="3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3B"/>
    <w:rsid w:val="00056B94"/>
    <w:rsid w:val="000A043B"/>
    <w:rsid w:val="00213622"/>
    <w:rsid w:val="002F1AC3"/>
    <w:rsid w:val="00786BB5"/>
    <w:rsid w:val="007F5427"/>
    <w:rsid w:val="00CC4613"/>
    <w:rsid w:val="00F1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AD69C-2C9E-4F27-87C6-DD1FEBA8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2022-06-21T06:15:00Z</dcterms:created>
  <dcterms:modified xsi:type="dcterms:W3CDTF">2022-06-21T06:15:00Z</dcterms:modified>
</cp:coreProperties>
</file>